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36B" w:rsidRPr="000C4178" w:rsidRDefault="0029536B" w:rsidP="00AE4EAE">
      <w:pPr>
        <w:shd w:val="clear" w:color="auto" w:fill="FFFFFF"/>
        <w:spacing w:line="20" w:lineRule="atLeast"/>
        <w:jc w:val="center"/>
        <w:outlineLvl w:val="0"/>
        <w:rPr>
          <w:sz w:val="28"/>
          <w:szCs w:val="28"/>
          <w:lang w:val="en-US"/>
        </w:rPr>
      </w:pPr>
      <w:r w:rsidRPr="000C4178">
        <w:rPr>
          <w:sz w:val="28"/>
          <w:szCs w:val="28"/>
          <w:lang w:val="en-US"/>
        </w:rPr>
        <w:t>THE MINISTRY OF EDUCATION AND SCIENCE OF THE REPUBLIC OF KAZAKHSTAN</w:t>
      </w:r>
    </w:p>
    <w:p w:rsidR="0029536B" w:rsidRPr="000C4178" w:rsidRDefault="0029536B" w:rsidP="00AE4EAE">
      <w:pPr>
        <w:shd w:val="clear" w:color="auto" w:fill="FFFFFF"/>
        <w:spacing w:line="20" w:lineRule="atLeast"/>
        <w:jc w:val="center"/>
        <w:outlineLvl w:val="0"/>
        <w:rPr>
          <w:sz w:val="28"/>
          <w:szCs w:val="28"/>
          <w:lang w:val="en-US"/>
        </w:rPr>
      </w:pPr>
    </w:p>
    <w:p w:rsidR="0029536B" w:rsidRPr="000C4178" w:rsidRDefault="0029536B" w:rsidP="00AE4EAE">
      <w:pPr>
        <w:shd w:val="clear" w:color="auto" w:fill="FFFFFF"/>
        <w:spacing w:line="20" w:lineRule="atLeast"/>
        <w:jc w:val="center"/>
        <w:outlineLvl w:val="0"/>
        <w:rPr>
          <w:sz w:val="28"/>
          <w:szCs w:val="28"/>
          <w:lang w:val="en-US"/>
        </w:rPr>
      </w:pPr>
      <w:r w:rsidRPr="000C4178">
        <w:rPr>
          <w:sz w:val="28"/>
          <w:szCs w:val="28"/>
          <w:lang w:val="en-US"/>
        </w:rPr>
        <w:t>SOUTH KAZAKHSTAN M.AUEZOV STATE UNIVERSITY</w:t>
      </w:r>
    </w:p>
    <w:p w:rsidR="0029536B" w:rsidRPr="000C4178" w:rsidRDefault="0029536B" w:rsidP="00AE4EAE">
      <w:pPr>
        <w:shd w:val="clear" w:color="auto" w:fill="FFFFFF"/>
        <w:spacing w:line="20" w:lineRule="atLeast"/>
        <w:jc w:val="center"/>
        <w:outlineLvl w:val="0"/>
        <w:rPr>
          <w:sz w:val="28"/>
          <w:szCs w:val="28"/>
        </w:rPr>
      </w:pPr>
    </w:p>
    <w:p w:rsidR="008E7853" w:rsidRPr="000C4178" w:rsidRDefault="008E7853" w:rsidP="00AE4EAE">
      <w:pPr>
        <w:shd w:val="clear" w:color="auto" w:fill="FFFFFF"/>
        <w:spacing w:line="20" w:lineRule="atLeast"/>
        <w:jc w:val="center"/>
        <w:outlineLvl w:val="0"/>
        <w:rPr>
          <w:sz w:val="28"/>
          <w:szCs w:val="28"/>
        </w:rPr>
      </w:pPr>
    </w:p>
    <w:p w:rsidR="008E7853" w:rsidRPr="000C4178" w:rsidRDefault="008E7853" w:rsidP="00AE4EAE">
      <w:pPr>
        <w:shd w:val="clear" w:color="auto" w:fill="FFFFFF"/>
        <w:spacing w:line="20" w:lineRule="atLeast"/>
        <w:jc w:val="center"/>
        <w:outlineLvl w:val="0"/>
        <w:rPr>
          <w:sz w:val="28"/>
          <w:szCs w:val="28"/>
        </w:rPr>
      </w:pPr>
    </w:p>
    <w:p w:rsidR="0029536B" w:rsidRPr="000C4178" w:rsidRDefault="0029536B" w:rsidP="00AE4EAE">
      <w:pPr>
        <w:shd w:val="clear" w:color="auto" w:fill="FFFFFF"/>
        <w:spacing w:line="20" w:lineRule="atLeast"/>
        <w:jc w:val="center"/>
        <w:outlineLvl w:val="0"/>
        <w:rPr>
          <w:sz w:val="28"/>
          <w:szCs w:val="28"/>
          <w:lang w:val="en-US"/>
        </w:rPr>
      </w:pPr>
      <w:r w:rsidRPr="000C4178">
        <w:rPr>
          <w:sz w:val="28"/>
          <w:szCs w:val="28"/>
          <w:lang w:val="en-US"/>
        </w:rPr>
        <w:t>English Linguistics Chair</w:t>
      </w:r>
    </w:p>
    <w:p w:rsidR="0029536B" w:rsidRPr="000C4178" w:rsidRDefault="0029536B" w:rsidP="00AE4EAE">
      <w:pPr>
        <w:spacing w:line="20" w:lineRule="atLeast"/>
        <w:jc w:val="center"/>
        <w:rPr>
          <w:sz w:val="28"/>
          <w:szCs w:val="28"/>
        </w:rPr>
      </w:pPr>
    </w:p>
    <w:p w:rsidR="008E7853" w:rsidRPr="000C4178" w:rsidRDefault="008E7853" w:rsidP="00AE4EAE">
      <w:pPr>
        <w:spacing w:line="20" w:lineRule="atLeast"/>
        <w:jc w:val="center"/>
        <w:rPr>
          <w:sz w:val="28"/>
          <w:szCs w:val="28"/>
        </w:rPr>
      </w:pPr>
    </w:p>
    <w:p w:rsidR="008E7853" w:rsidRPr="000C4178" w:rsidRDefault="008E7853" w:rsidP="00AE4EAE">
      <w:pPr>
        <w:spacing w:line="20" w:lineRule="atLeast"/>
        <w:jc w:val="center"/>
        <w:rPr>
          <w:sz w:val="28"/>
          <w:szCs w:val="28"/>
        </w:rPr>
      </w:pPr>
    </w:p>
    <w:p w:rsidR="0029536B" w:rsidRPr="000C4178" w:rsidRDefault="0029536B" w:rsidP="00AE4EAE">
      <w:pPr>
        <w:spacing w:line="20" w:lineRule="atLeast"/>
        <w:jc w:val="center"/>
        <w:rPr>
          <w:sz w:val="28"/>
          <w:szCs w:val="28"/>
          <w:lang w:val="en-US"/>
        </w:rPr>
      </w:pPr>
      <w:r w:rsidRPr="000C4178">
        <w:rPr>
          <w:sz w:val="28"/>
          <w:szCs w:val="28"/>
          <w:lang w:val="en-US"/>
        </w:rPr>
        <w:t>Karbozova G.K.</w:t>
      </w:r>
    </w:p>
    <w:p w:rsidR="0029536B" w:rsidRPr="000C4178" w:rsidRDefault="0029536B" w:rsidP="00AE4EAE">
      <w:pPr>
        <w:shd w:val="clear" w:color="auto" w:fill="FFFFFF"/>
        <w:spacing w:line="20" w:lineRule="atLeast"/>
        <w:jc w:val="center"/>
        <w:outlineLvl w:val="0"/>
        <w:rPr>
          <w:sz w:val="28"/>
          <w:szCs w:val="28"/>
          <w:lang w:val="en-US"/>
        </w:rPr>
      </w:pPr>
    </w:p>
    <w:p w:rsidR="0029536B" w:rsidRPr="000C4178" w:rsidRDefault="0029536B" w:rsidP="00AE4EAE">
      <w:pPr>
        <w:shd w:val="clear" w:color="auto" w:fill="FFFFFF"/>
        <w:spacing w:line="20" w:lineRule="atLeast"/>
        <w:jc w:val="center"/>
        <w:outlineLvl w:val="0"/>
        <w:rPr>
          <w:sz w:val="28"/>
          <w:szCs w:val="28"/>
          <w:lang w:val="en-US"/>
        </w:rPr>
      </w:pPr>
    </w:p>
    <w:p w:rsidR="0029536B" w:rsidRPr="000C4178" w:rsidRDefault="0029536B" w:rsidP="008E7853">
      <w:pPr>
        <w:spacing w:line="20" w:lineRule="atLeast"/>
        <w:jc w:val="center"/>
        <w:rPr>
          <w:sz w:val="28"/>
          <w:szCs w:val="28"/>
          <w:lang w:val="en-US"/>
        </w:rPr>
      </w:pPr>
    </w:p>
    <w:p w:rsidR="0029536B" w:rsidRPr="000C4178" w:rsidRDefault="0029536B" w:rsidP="00AE4EAE">
      <w:pPr>
        <w:spacing w:line="20" w:lineRule="atLeast"/>
        <w:ind w:left="708"/>
        <w:jc w:val="center"/>
        <w:rPr>
          <w:sz w:val="28"/>
          <w:szCs w:val="28"/>
          <w:lang w:val="en-US"/>
        </w:rPr>
      </w:pPr>
    </w:p>
    <w:p w:rsidR="0029536B" w:rsidRPr="000C4178" w:rsidRDefault="0029536B" w:rsidP="00AE4EAE">
      <w:pPr>
        <w:spacing w:line="20" w:lineRule="atLeast"/>
        <w:ind w:left="708"/>
        <w:jc w:val="center"/>
        <w:rPr>
          <w:sz w:val="28"/>
          <w:szCs w:val="28"/>
          <w:lang w:val="en-US"/>
        </w:rPr>
      </w:pPr>
    </w:p>
    <w:p w:rsidR="0029536B" w:rsidRPr="000C4178" w:rsidRDefault="0029536B" w:rsidP="00AE4EAE">
      <w:pPr>
        <w:spacing w:line="20" w:lineRule="atLeast"/>
        <w:ind w:left="708"/>
        <w:jc w:val="center"/>
        <w:rPr>
          <w:sz w:val="28"/>
          <w:szCs w:val="28"/>
          <w:lang w:val="en-US"/>
        </w:rPr>
      </w:pPr>
    </w:p>
    <w:p w:rsidR="008E7853" w:rsidRPr="000C4178" w:rsidRDefault="008E7853" w:rsidP="00AE4EAE">
      <w:pPr>
        <w:spacing w:line="20" w:lineRule="atLeast"/>
        <w:ind w:left="708"/>
        <w:jc w:val="center"/>
        <w:rPr>
          <w:sz w:val="28"/>
          <w:szCs w:val="28"/>
        </w:rPr>
      </w:pPr>
    </w:p>
    <w:p w:rsidR="0029536B" w:rsidRPr="000C4178" w:rsidRDefault="0029536B" w:rsidP="00AE4EAE">
      <w:pPr>
        <w:spacing w:line="20" w:lineRule="atLeast"/>
        <w:ind w:left="708"/>
        <w:jc w:val="center"/>
        <w:rPr>
          <w:sz w:val="28"/>
          <w:szCs w:val="28"/>
          <w:lang w:val="en-US"/>
        </w:rPr>
      </w:pPr>
    </w:p>
    <w:p w:rsidR="008E7853" w:rsidRPr="000C4178" w:rsidRDefault="0029536B" w:rsidP="00AE4EAE">
      <w:pPr>
        <w:spacing w:line="20" w:lineRule="atLeast"/>
        <w:ind w:left="708"/>
        <w:jc w:val="center"/>
        <w:rPr>
          <w:sz w:val="28"/>
          <w:szCs w:val="28"/>
        </w:rPr>
      </w:pPr>
      <w:r w:rsidRPr="000C4178">
        <w:rPr>
          <w:sz w:val="28"/>
          <w:szCs w:val="28"/>
          <w:lang w:val="en-US"/>
        </w:rPr>
        <w:t xml:space="preserve">Methodological recommendations </w:t>
      </w:r>
    </w:p>
    <w:p w:rsidR="0029536B" w:rsidRPr="000C4178" w:rsidRDefault="0029536B" w:rsidP="00AE4EAE">
      <w:pPr>
        <w:spacing w:line="20" w:lineRule="atLeast"/>
        <w:ind w:left="708"/>
        <w:jc w:val="center"/>
        <w:rPr>
          <w:sz w:val="28"/>
          <w:szCs w:val="28"/>
          <w:lang w:val="en-US" w:eastAsia="ko-KR"/>
        </w:rPr>
      </w:pPr>
      <w:r w:rsidRPr="000C4178">
        <w:rPr>
          <w:sz w:val="28"/>
          <w:szCs w:val="28"/>
          <w:lang w:val="en-US" w:eastAsia="ko-KR"/>
        </w:rPr>
        <w:t>on learning discipline “Cultural linguistics”</w:t>
      </w:r>
    </w:p>
    <w:p w:rsidR="0029536B" w:rsidRPr="000C4178" w:rsidRDefault="0029536B" w:rsidP="00AE4EAE">
      <w:pPr>
        <w:keepNext/>
        <w:spacing w:line="20" w:lineRule="atLeast"/>
        <w:ind w:firstLine="425"/>
        <w:jc w:val="center"/>
        <w:outlineLvl w:val="0"/>
        <w:rPr>
          <w:sz w:val="28"/>
          <w:szCs w:val="28"/>
          <w:lang w:val="en-US"/>
        </w:rPr>
      </w:pPr>
      <w:r w:rsidRPr="000C4178">
        <w:rPr>
          <w:sz w:val="28"/>
          <w:szCs w:val="28"/>
          <w:lang w:val="en-US"/>
        </w:rPr>
        <w:t>for students of speciality 5</w:t>
      </w:r>
      <w:r w:rsidRPr="000C4178">
        <w:rPr>
          <w:sz w:val="28"/>
          <w:szCs w:val="28"/>
        </w:rPr>
        <w:t>В</w:t>
      </w:r>
      <w:r w:rsidRPr="000C4178">
        <w:rPr>
          <w:sz w:val="28"/>
          <w:szCs w:val="28"/>
          <w:lang w:val="en-US"/>
        </w:rPr>
        <w:t xml:space="preserve">011900 – “Foreign Language: two foreign languages” </w:t>
      </w:r>
    </w:p>
    <w:p w:rsidR="0029536B" w:rsidRPr="000C4178" w:rsidRDefault="0029536B" w:rsidP="00AE4EAE">
      <w:pPr>
        <w:keepNext/>
        <w:spacing w:line="20" w:lineRule="atLeast"/>
        <w:ind w:firstLine="425"/>
        <w:jc w:val="center"/>
        <w:rPr>
          <w:sz w:val="28"/>
          <w:szCs w:val="28"/>
          <w:lang w:val="en-US"/>
        </w:rPr>
      </w:pPr>
    </w:p>
    <w:p w:rsidR="0029536B" w:rsidRPr="000C4178" w:rsidRDefault="0029536B" w:rsidP="00AE4EAE">
      <w:pPr>
        <w:keepNext/>
        <w:spacing w:line="20" w:lineRule="atLeast"/>
        <w:ind w:firstLine="425"/>
        <w:jc w:val="center"/>
        <w:rPr>
          <w:sz w:val="28"/>
          <w:szCs w:val="28"/>
          <w:lang w:val="kk-KZ"/>
        </w:rPr>
      </w:pPr>
      <w:r w:rsidRPr="000C4178">
        <w:rPr>
          <w:sz w:val="28"/>
          <w:szCs w:val="28"/>
          <w:lang w:val="en-US"/>
        </w:rPr>
        <w:t>for all forms of teaching</w:t>
      </w:r>
    </w:p>
    <w:p w:rsidR="0029536B" w:rsidRPr="000C4178" w:rsidRDefault="0029536B" w:rsidP="00AE4EAE">
      <w:pPr>
        <w:keepNext/>
        <w:spacing w:line="20" w:lineRule="atLeast"/>
        <w:ind w:firstLine="425"/>
        <w:jc w:val="center"/>
        <w:rPr>
          <w:i/>
          <w:sz w:val="28"/>
          <w:szCs w:val="28"/>
          <w:lang w:val="kk-KZ" w:eastAsia="ko-KR"/>
        </w:rPr>
      </w:pPr>
    </w:p>
    <w:p w:rsidR="0029536B" w:rsidRPr="000C4178" w:rsidRDefault="0029536B" w:rsidP="00AE4EAE">
      <w:pPr>
        <w:shd w:val="clear" w:color="auto" w:fill="FFFFFF"/>
        <w:spacing w:line="20" w:lineRule="atLeast"/>
        <w:jc w:val="center"/>
        <w:outlineLvl w:val="0"/>
        <w:rPr>
          <w:sz w:val="28"/>
          <w:szCs w:val="28"/>
          <w:lang w:val="en-US"/>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val="en-US" w:eastAsia="ko-KR"/>
        </w:rPr>
      </w:pPr>
    </w:p>
    <w:p w:rsidR="0029536B" w:rsidRPr="000C4178" w:rsidRDefault="0029536B" w:rsidP="00AE4EAE">
      <w:pPr>
        <w:tabs>
          <w:tab w:val="left" w:pos="4545"/>
          <w:tab w:val="right" w:pos="6151"/>
        </w:tabs>
        <w:spacing w:line="20" w:lineRule="atLeast"/>
        <w:jc w:val="both"/>
        <w:rPr>
          <w:sz w:val="28"/>
          <w:szCs w:val="28"/>
          <w:lang w:eastAsia="ko-KR"/>
        </w:rPr>
      </w:pPr>
    </w:p>
    <w:p w:rsidR="0029536B" w:rsidRPr="000C4178" w:rsidRDefault="006134CD" w:rsidP="00AE4EAE">
      <w:pPr>
        <w:shd w:val="clear" w:color="auto" w:fill="FFFFFF"/>
        <w:spacing w:line="20" w:lineRule="atLeast"/>
        <w:jc w:val="center"/>
        <w:outlineLvl w:val="0"/>
        <w:rPr>
          <w:sz w:val="28"/>
          <w:szCs w:val="28"/>
          <w:lang w:val="en-US"/>
        </w:rPr>
      </w:pPr>
      <w:r>
        <w:rPr>
          <w:noProof/>
          <w:sz w:val="28"/>
          <w:szCs w:val="28"/>
          <w:lang w:eastAsia="zh-CN"/>
        </w:rPr>
        <w:pict>
          <v:shapetype id="_x0000_t202" coordsize="21600,21600" o:spt="202" path="m,l,21600r21600,l21600,xe">
            <v:stroke joinstyle="miter"/>
            <v:path gradientshapeok="t" o:connecttype="rect"/>
          </v:shapetype>
          <v:shape id="_x0000_s1029" type="#_x0000_t202" style="position:absolute;left:0;text-align:left;margin-left:227.95pt;margin-top:20.2pt;width:27.55pt;height:18pt;z-index:251663360" strokecolor="white">
            <v:textbox style="mso-next-textbox:#_x0000_s1029">
              <w:txbxContent>
                <w:p w:rsidR="00D742BF" w:rsidRPr="00DA2418" w:rsidRDefault="00D742BF" w:rsidP="00BB7BF2"/>
              </w:txbxContent>
            </v:textbox>
          </v:shape>
        </w:pict>
      </w:r>
      <w:r w:rsidR="0029536B" w:rsidRPr="000C4178">
        <w:rPr>
          <w:sz w:val="28"/>
          <w:szCs w:val="28"/>
          <w:lang w:val="kk-KZ"/>
        </w:rPr>
        <w:t>Shymkent, 201</w:t>
      </w:r>
      <w:r w:rsidR="0029536B" w:rsidRPr="000C4178">
        <w:rPr>
          <w:sz w:val="28"/>
          <w:szCs w:val="28"/>
          <w:lang w:val="en-US"/>
        </w:rPr>
        <w:t>5</w:t>
      </w:r>
      <w:r w:rsidR="0029536B" w:rsidRPr="000C4178">
        <w:rPr>
          <w:sz w:val="28"/>
          <w:szCs w:val="28"/>
          <w:lang w:val="kk-KZ"/>
        </w:rPr>
        <w:t xml:space="preserve"> </w:t>
      </w:r>
    </w:p>
    <w:p w:rsidR="0029536B" w:rsidRPr="000C4178" w:rsidRDefault="0029536B" w:rsidP="00AE4EAE">
      <w:pPr>
        <w:tabs>
          <w:tab w:val="left" w:pos="4545"/>
          <w:tab w:val="right" w:pos="6151"/>
        </w:tabs>
        <w:spacing w:line="20" w:lineRule="atLeast"/>
        <w:jc w:val="both"/>
        <w:rPr>
          <w:sz w:val="28"/>
          <w:szCs w:val="28"/>
          <w:lang w:val="en-US"/>
        </w:rPr>
      </w:pPr>
      <w:r w:rsidRPr="000C4178">
        <w:rPr>
          <w:sz w:val="28"/>
          <w:szCs w:val="28"/>
          <w:lang w:val="kk-KZ" w:eastAsia="ko-KR"/>
        </w:rPr>
        <w:lastRenderedPageBreak/>
        <w:t>UDK</w:t>
      </w:r>
      <w:r w:rsidRPr="000C4178">
        <w:rPr>
          <w:sz w:val="28"/>
          <w:szCs w:val="28"/>
          <w:lang w:val="en-US" w:eastAsia="ko-KR"/>
        </w:rPr>
        <w:t xml:space="preserve"> 8</w:t>
      </w:r>
      <w:r w:rsidRPr="000C4178">
        <w:rPr>
          <w:sz w:val="28"/>
          <w:szCs w:val="28"/>
          <w:lang w:val="kk-KZ"/>
        </w:rPr>
        <w:t>1</w:t>
      </w:r>
      <w:r w:rsidRPr="000C4178">
        <w:rPr>
          <w:sz w:val="28"/>
          <w:szCs w:val="28"/>
          <w:lang w:val="en-US"/>
        </w:rPr>
        <w:t>'</w:t>
      </w:r>
      <w:r w:rsidR="000C4178">
        <w:rPr>
          <w:sz w:val="28"/>
          <w:szCs w:val="28"/>
        </w:rPr>
        <w:t>1</w:t>
      </w:r>
    </w:p>
    <w:p w:rsidR="0029536B" w:rsidRPr="000C4178" w:rsidRDefault="0029536B" w:rsidP="00AE4EAE">
      <w:pPr>
        <w:tabs>
          <w:tab w:val="left" w:pos="4545"/>
          <w:tab w:val="right" w:pos="6151"/>
        </w:tabs>
        <w:spacing w:line="20" w:lineRule="atLeast"/>
        <w:jc w:val="both"/>
        <w:rPr>
          <w:sz w:val="28"/>
          <w:szCs w:val="28"/>
          <w:lang w:val="kk-KZ"/>
        </w:rPr>
      </w:pPr>
    </w:p>
    <w:p w:rsidR="0029536B" w:rsidRPr="000C4178" w:rsidRDefault="0029536B" w:rsidP="00AE4EAE">
      <w:pPr>
        <w:spacing w:line="20" w:lineRule="atLeast"/>
        <w:rPr>
          <w:sz w:val="28"/>
          <w:szCs w:val="28"/>
          <w:lang w:val="en-US"/>
        </w:rPr>
      </w:pPr>
      <w:r w:rsidRPr="000C4178">
        <w:rPr>
          <w:sz w:val="28"/>
          <w:szCs w:val="28"/>
          <w:lang w:val="en-US"/>
        </w:rPr>
        <w:t xml:space="preserve">G.K.Karbozova. Methodological recommendations </w:t>
      </w:r>
      <w:r w:rsidRPr="000C4178">
        <w:rPr>
          <w:sz w:val="28"/>
          <w:szCs w:val="28"/>
          <w:lang w:val="en-US" w:eastAsia="ko-KR"/>
        </w:rPr>
        <w:t>on learning discipline “Cultural linguistics”.</w:t>
      </w:r>
      <w:r w:rsidRPr="000C4178">
        <w:rPr>
          <w:sz w:val="28"/>
          <w:szCs w:val="28"/>
          <w:lang w:val="en-US"/>
        </w:rPr>
        <w:t xml:space="preserve">– Shymkent: South Kazakhstan M.Auezov State University, 2015. – </w:t>
      </w:r>
      <w:r w:rsidR="006E49A9">
        <w:rPr>
          <w:sz w:val="28"/>
          <w:szCs w:val="28"/>
        </w:rPr>
        <w:t>20</w:t>
      </w:r>
      <w:r w:rsidRPr="000C4178">
        <w:rPr>
          <w:sz w:val="28"/>
          <w:szCs w:val="28"/>
          <w:lang w:val="en-US"/>
        </w:rPr>
        <w:t>p.</w:t>
      </w:r>
    </w:p>
    <w:p w:rsidR="0029536B" w:rsidRPr="000C4178" w:rsidRDefault="0029536B" w:rsidP="00AE4EAE">
      <w:pPr>
        <w:shd w:val="clear" w:color="auto" w:fill="FFFFFF"/>
        <w:spacing w:line="20" w:lineRule="atLeast"/>
        <w:jc w:val="both"/>
        <w:outlineLvl w:val="0"/>
        <w:rPr>
          <w:sz w:val="28"/>
          <w:szCs w:val="28"/>
          <w:lang w:val="en-US"/>
        </w:rPr>
      </w:pPr>
    </w:p>
    <w:p w:rsidR="0029536B" w:rsidRPr="000C4178" w:rsidRDefault="0029536B" w:rsidP="00AE4EAE">
      <w:pPr>
        <w:shd w:val="clear" w:color="auto" w:fill="FFFFFF"/>
        <w:spacing w:line="20" w:lineRule="atLeast"/>
        <w:jc w:val="both"/>
        <w:outlineLvl w:val="0"/>
        <w:rPr>
          <w:sz w:val="28"/>
          <w:szCs w:val="28"/>
          <w:lang w:val="en-US"/>
        </w:rPr>
      </w:pPr>
    </w:p>
    <w:p w:rsidR="0029536B" w:rsidRPr="000C4178" w:rsidRDefault="0029536B" w:rsidP="00AE4EAE">
      <w:pPr>
        <w:shd w:val="clear" w:color="auto" w:fill="FFFFFF"/>
        <w:spacing w:line="20" w:lineRule="atLeast"/>
        <w:jc w:val="both"/>
        <w:rPr>
          <w:spacing w:val="-8"/>
          <w:sz w:val="28"/>
          <w:szCs w:val="28"/>
          <w:lang w:val="kk-KZ"/>
        </w:rPr>
      </w:pPr>
    </w:p>
    <w:p w:rsidR="0029536B" w:rsidRPr="000C4178" w:rsidRDefault="0029536B" w:rsidP="00AE4EAE">
      <w:pPr>
        <w:shd w:val="clear" w:color="auto" w:fill="FFFFFF"/>
        <w:autoSpaceDE w:val="0"/>
        <w:autoSpaceDN w:val="0"/>
        <w:adjustRightInd w:val="0"/>
        <w:spacing w:line="20" w:lineRule="atLeast"/>
        <w:jc w:val="both"/>
        <w:rPr>
          <w:sz w:val="28"/>
          <w:szCs w:val="28"/>
          <w:lang w:val="en-US"/>
        </w:rPr>
      </w:pPr>
      <w:r w:rsidRPr="000C4178">
        <w:rPr>
          <w:sz w:val="28"/>
          <w:szCs w:val="28"/>
          <w:lang w:val="en-US"/>
        </w:rPr>
        <w:t>Methodological recommendations are composed according to the curriculum of the discipline “</w:t>
      </w:r>
      <w:r w:rsidRPr="000C4178">
        <w:rPr>
          <w:sz w:val="28"/>
          <w:szCs w:val="28"/>
          <w:lang w:val="en-US" w:eastAsia="ko-KR"/>
        </w:rPr>
        <w:t>Cultural linguistics</w:t>
      </w:r>
      <w:r w:rsidRPr="000C4178">
        <w:rPr>
          <w:sz w:val="28"/>
          <w:szCs w:val="28"/>
          <w:lang w:val="en-US"/>
        </w:rPr>
        <w:t xml:space="preserve">” and include all the necessary materials concerning the present course.  </w:t>
      </w:r>
    </w:p>
    <w:p w:rsidR="0029536B" w:rsidRPr="000C4178" w:rsidRDefault="0029536B" w:rsidP="00AE4EAE">
      <w:pPr>
        <w:shd w:val="clear" w:color="auto" w:fill="FFFFFF"/>
        <w:autoSpaceDE w:val="0"/>
        <w:autoSpaceDN w:val="0"/>
        <w:adjustRightInd w:val="0"/>
        <w:spacing w:line="20" w:lineRule="atLeast"/>
        <w:jc w:val="both"/>
        <w:rPr>
          <w:sz w:val="28"/>
          <w:szCs w:val="28"/>
          <w:lang w:val="en-US"/>
        </w:rPr>
      </w:pPr>
    </w:p>
    <w:p w:rsidR="0029536B" w:rsidRPr="000C4178" w:rsidRDefault="0029536B" w:rsidP="00AE4EAE">
      <w:pPr>
        <w:shd w:val="clear" w:color="auto" w:fill="FFFFFF"/>
        <w:autoSpaceDE w:val="0"/>
        <w:autoSpaceDN w:val="0"/>
        <w:adjustRightInd w:val="0"/>
        <w:spacing w:line="20" w:lineRule="atLeast"/>
        <w:jc w:val="both"/>
        <w:rPr>
          <w:sz w:val="28"/>
          <w:szCs w:val="28"/>
          <w:lang w:val="en-US"/>
        </w:rPr>
      </w:pPr>
    </w:p>
    <w:p w:rsidR="0029536B" w:rsidRPr="000C4178" w:rsidRDefault="0029536B" w:rsidP="00AE4EAE">
      <w:pPr>
        <w:shd w:val="clear" w:color="auto" w:fill="FFFFFF"/>
        <w:autoSpaceDE w:val="0"/>
        <w:autoSpaceDN w:val="0"/>
        <w:adjustRightInd w:val="0"/>
        <w:spacing w:line="20" w:lineRule="atLeast"/>
        <w:jc w:val="both"/>
        <w:rPr>
          <w:sz w:val="28"/>
          <w:szCs w:val="28"/>
          <w:lang w:val="en-US"/>
        </w:rPr>
      </w:pPr>
    </w:p>
    <w:p w:rsidR="0029536B" w:rsidRPr="000C4178" w:rsidRDefault="0029536B" w:rsidP="00AE4EAE">
      <w:pPr>
        <w:shd w:val="clear" w:color="auto" w:fill="FFFFFF"/>
        <w:spacing w:line="20" w:lineRule="atLeast"/>
        <w:jc w:val="both"/>
        <w:outlineLvl w:val="0"/>
        <w:rPr>
          <w:spacing w:val="-8"/>
          <w:sz w:val="28"/>
          <w:szCs w:val="28"/>
          <w:lang w:val="kk-KZ"/>
        </w:rPr>
      </w:pPr>
      <w:r w:rsidRPr="000C4178">
        <w:rPr>
          <w:sz w:val="28"/>
          <w:szCs w:val="28"/>
          <w:lang w:val="en-US"/>
        </w:rPr>
        <w:t>Methodological recommendations are to be used by the students of speciality 5</w:t>
      </w:r>
      <w:r w:rsidRPr="000C4178">
        <w:rPr>
          <w:sz w:val="28"/>
          <w:szCs w:val="28"/>
        </w:rPr>
        <w:t>В</w:t>
      </w:r>
      <w:r w:rsidRPr="000C4178">
        <w:rPr>
          <w:sz w:val="28"/>
          <w:szCs w:val="28"/>
          <w:lang w:val="en-US"/>
        </w:rPr>
        <w:t>011900 “Foreign Language: two foreign languages”.</w:t>
      </w:r>
    </w:p>
    <w:p w:rsidR="0029536B" w:rsidRPr="000C4178" w:rsidRDefault="0029536B" w:rsidP="00AE4EAE">
      <w:pPr>
        <w:keepNext/>
        <w:spacing w:line="20" w:lineRule="atLeast"/>
        <w:jc w:val="both"/>
        <w:rPr>
          <w:sz w:val="28"/>
          <w:szCs w:val="28"/>
          <w:lang w:val="kk-KZ"/>
        </w:rPr>
      </w:pPr>
    </w:p>
    <w:p w:rsidR="0029536B" w:rsidRPr="000C4178" w:rsidRDefault="0029536B" w:rsidP="00AE4EAE">
      <w:pPr>
        <w:keepNext/>
        <w:spacing w:line="20" w:lineRule="atLeast"/>
        <w:jc w:val="both"/>
        <w:rPr>
          <w:sz w:val="28"/>
          <w:szCs w:val="28"/>
          <w:lang w:val="en-US"/>
        </w:rPr>
      </w:pPr>
    </w:p>
    <w:p w:rsidR="0029536B" w:rsidRPr="000C4178" w:rsidRDefault="0029536B" w:rsidP="00AE4EAE">
      <w:pPr>
        <w:keepNext/>
        <w:spacing w:line="20" w:lineRule="atLeast"/>
        <w:jc w:val="both"/>
        <w:rPr>
          <w:sz w:val="28"/>
          <w:szCs w:val="28"/>
          <w:lang w:val="kk-KZ"/>
        </w:rPr>
      </w:pPr>
    </w:p>
    <w:p w:rsidR="0029536B" w:rsidRPr="000C4178" w:rsidRDefault="0029536B" w:rsidP="00AE4EAE">
      <w:pPr>
        <w:spacing w:line="20" w:lineRule="atLeast"/>
        <w:ind w:left="1429" w:hanging="1430"/>
        <w:jc w:val="both"/>
        <w:rPr>
          <w:sz w:val="28"/>
          <w:szCs w:val="28"/>
          <w:lang w:val="en-US"/>
        </w:rPr>
      </w:pPr>
      <w:r w:rsidRPr="000C4178">
        <w:rPr>
          <w:sz w:val="28"/>
          <w:szCs w:val="28"/>
          <w:lang w:val="kk-KZ"/>
        </w:rPr>
        <w:t>Reviewed by</w:t>
      </w:r>
      <w:r w:rsidRPr="000C4178">
        <w:rPr>
          <w:spacing w:val="-1"/>
          <w:sz w:val="28"/>
          <w:szCs w:val="28"/>
          <w:lang w:val="kk-KZ"/>
        </w:rPr>
        <w:t xml:space="preserve">: </w:t>
      </w:r>
      <w:r w:rsidRPr="000C4178">
        <w:rPr>
          <w:spacing w:val="-1"/>
          <w:sz w:val="28"/>
          <w:szCs w:val="28"/>
          <w:lang w:val="en-US"/>
        </w:rPr>
        <w:t>Shokhakhov I</w:t>
      </w:r>
      <w:r w:rsidRPr="000C4178">
        <w:rPr>
          <w:spacing w:val="-1"/>
          <w:sz w:val="28"/>
          <w:szCs w:val="28"/>
          <w:lang w:val="kk-KZ"/>
        </w:rPr>
        <w:t>.</w:t>
      </w:r>
      <w:r w:rsidRPr="000C4178">
        <w:rPr>
          <w:spacing w:val="-1"/>
          <w:sz w:val="28"/>
          <w:szCs w:val="28"/>
          <w:lang w:val="en-US"/>
        </w:rPr>
        <w:t>S</w:t>
      </w:r>
      <w:r w:rsidRPr="000C4178">
        <w:rPr>
          <w:spacing w:val="-1"/>
          <w:sz w:val="28"/>
          <w:szCs w:val="28"/>
          <w:lang w:val="kk-KZ"/>
        </w:rPr>
        <w:t>.</w:t>
      </w:r>
      <w:r w:rsidRPr="000C4178">
        <w:rPr>
          <w:sz w:val="28"/>
          <w:szCs w:val="28"/>
          <w:lang w:val="kk-KZ"/>
        </w:rPr>
        <w:t xml:space="preserve"> – </w:t>
      </w:r>
      <w:r w:rsidRPr="000C4178">
        <w:rPr>
          <w:spacing w:val="-1"/>
          <w:sz w:val="28"/>
          <w:szCs w:val="28"/>
          <w:lang w:val="kk-KZ"/>
        </w:rPr>
        <w:t>cand</w:t>
      </w:r>
      <w:r w:rsidRPr="000C4178">
        <w:rPr>
          <w:spacing w:val="-1"/>
          <w:sz w:val="28"/>
          <w:szCs w:val="28"/>
          <w:lang w:val="en-US"/>
        </w:rPr>
        <w:t>.</w:t>
      </w:r>
      <w:r w:rsidRPr="000C4178">
        <w:rPr>
          <w:spacing w:val="-1"/>
          <w:sz w:val="28"/>
          <w:szCs w:val="28"/>
          <w:lang w:val="kk-KZ"/>
        </w:rPr>
        <w:t xml:space="preserve"> of sci. </w:t>
      </w:r>
      <w:r w:rsidRPr="000C4178">
        <w:rPr>
          <w:spacing w:val="-1"/>
          <w:sz w:val="28"/>
          <w:szCs w:val="28"/>
          <w:lang w:val="en-US"/>
        </w:rPr>
        <w:t>(</w:t>
      </w:r>
      <w:r w:rsidRPr="000C4178">
        <w:rPr>
          <w:spacing w:val="-1"/>
          <w:sz w:val="28"/>
          <w:szCs w:val="28"/>
          <w:lang w:val="kk-KZ"/>
        </w:rPr>
        <w:t>philolog</w:t>
      </w:r>
      <w:r w:rsidRPr="000C4178">
        <w:rPr>
          <w:spacing w:val="-1"/>
          <w:sz w:val="28"/>
          <w:szCs w:val="28"/>
          <w:lang w:val="en-US"/>
        </w:rPr>
        <w:t>y)</w:t>
      </w:r>
      <w:r w:rsidRPr="000C4178">
        <w:rPr>
          <w:spacing w:val="-1"/>
          <w:sz w:val="28"/>
          <w:szCs w:val="28"/>
          <w:lang w:val="kk-KZ"/>
        </w:rPr>
        <w:t xml:space="preserve">, </w:t>
      </w:r>
      <w:r w:rsidRPr="000C4178">
        <w:rPr>
          <w:spacing w:val="-1"/>
          <w:sz w:val="28"/>
          <w:szCs w:val="28"/>
          <w:lang w:val="en-US"/>
        </w:rPr>
        <w:t>Head of</w:t>
      </w:r>
      <w:r w:rsidRPr="000C4178">
        <w:rPr>
          <w:spacing w:val="-1"/>
          <w:sz w:val="28"/>
          <w:szCs w:val="28"/>
          <w:lang w:val="kk-KZ"/>
        </w:rPr>
        <w:t xml:space="preserve"> </w:t>
      </w:r>
      <w:r w:rsidRPr="000C4178">
        <w:rPr>
          <w:spacing w:val="-1"/>
          <w:sz w:val="28"/>
          <w:szCs w:val="28"/>
          <w:lang w:val="en-US"/>
        </w:rPr>
        <w:t>F</w:t>
      </w:r>
      <w:r w:rsidRPr="000C4178">
        <w:rPr>
          <w:spacing w:val="-1"/>
          <w:sz w:val="28"/>
          <w:szCs w:val="28"/>
          <w:lang w:val="kk-KZ"/>
        </w:rPr>
        <w:t xml:space="preserve">oreign </w:t>
      </w:r>
      <w:r w:rsidRPr="000C4178">
        <w:rPr>
          <w:spacing w:val="-1"/>
          <w:sz w:val="28"/>
          <w:szCs w:val="28"/>
          <w:lang w:val="en-US"/>
        </w:rPr>
        <w:t>L</w:t>
      </w:r>
      <w:r w:rsidRPr="000C4178">
        <w:rPr>
          <w:spacing w:val="-1"/>
          <w:sz w:val="28"/>
          <w:szCs w:val="28"/>
          <w:lang w:val="kk-KZ"/>
        </w:rPr>
        <w:t xml:space="preserve">anguages </w:t>
      </w:r>
      <w:r w:rsidRPr="000C4178">
        <w:rPr>
          <w:spacing w:val="-1"/>
          <w:sz w:val="28"/>
          <w:szCs w:val="28"/>
          <w:lang w:val="en-US"/>
        </w:rPr>
        <w:t>Chair (the h</w:t>
      </w:r>
      <w:r w:rsidRPr="000C4178">
        <w:rPr>
          <w:spacing w:val="-1"/>
          <w:sz w:val="28"/>
          <w:szCs w:val="28"/>
          <w:lang w:val="kk-KZ"/>
        </w:rPr>
        <w:t>umanit</w:t>
      </w:r>
      <w:r w:rsidRPr="000C4178">
        <w:rPr>
          <w:spacing w:val="-1"/>
          <w:sz w:val="28"/>
          <w:szCs w:val="28"/>
          <w:lang w:val="en-US"/>
        </w:rPr>
        <w:t>ies)</w:t>
      </w:r>
      <w:r w:rsidRPr="000C4178">
        <w:rPr>
          <w:spacing w:val="-1"/>
          <w:sz w:val="28"/>
          <w:szCs w:val="28"/>
          <w:lang w:val="kk-KZ"/>
        </w:rPr>
        <w:t xml:space="preserve">, </w:t>
      </w:r>
      <w:r w:rsidRPr="000C4178">
        <w:rPr>
          <w:spacing w:val="-1"/>
          <w:sz w:val="28"/>
          <w:szCs w:val="28"/>
          <w:lang w:val="en-US"/>
        </w:rPr>
        <w:t>P</w:t>
      </w:r>
      <w:r w:rsidRPr="000C4178">
        <w:rPr>
          <w:spacing w:val="-1"/>
          <w:sz w:val="28"/>
          <w:szCs w:val="28"/>
          <w:lang w:val="kk-KZ"/>
        </w:rPr>
        <w:t xml:space="preserve">hilological </w:t>
      </w:r>
      <w:r w:rsidRPr="000C4178">
        <w:rPr>
          <w:spacing w:val="-1"/>
          <w:sz w:val="28"/>
          <w:szCs w:val="28"/>
          <w:lang w:val="en-US"/>
        </w:rPr>
        <w:t>F</w:t>
      </w:r>
      <w:r w:rsidRPr="000C4178">
        <w:rPr>
          <w:spacing w:val="-1"/>
          <w:sz w:val="28"/>
          <w:szCs w:val="28"/>
          <w:lang w:val="kk-KZ"/>
        </w:rPr>
        <w:t xml:space="preserve">aculty, SKSU   </w:t>
      </w:r>
    </w:p>
    <w:p w:rsidR="0029536B" w:rsidRPr="000C4178" w:rsidRDefault="0029536B" w:rsidP="00AE4EAE">
      <w:pPr>
        <w:spacing w:line="20" w:lineRule="atLeast"/>
        <w:ind w:left="1418"/>
        <w:jc w:val="both"/>
        <w:rPr>
          <w:sz w:val="28"/>
          <w:szCs w:val="28"/>
          <w:lang w:val="kk-KZ"/>
        </w:rPr>
      </w:pPr>
      <w:r w:rsidRPr="000C4178">
        <w:rPr>
          <w:sz w:val="28"/>
          <w:szCs w:val="28"/>
          <w:lang w:val="en-US"/>
        </w:rPr>
        <w:t xml:space="preserve">Abramova G.I. – </w:t>
      </w:r>
      <w:r w:rsidRPr="000C4178">
        <w:rPr>
          <w:spacing w:val="-1"/>
          <w:sz w:val="28"/>
          <w:szCs w:val="28"/>
          <w:lang w:val="kk-KZ"/>
        </w:rPr>
        <w:t>cand</w:t>
      </w:r>
      <w:r w:rsidRPr="000C4178">
        <w:rPr>
          <w:spacing w:val="-1"/>
          <w:sz w:val="28"/>
          <w:szCs w:val="28"/>
          <w:lang w:val="en-US"/>
        </w:rPr>
        <w:t>.</w:t>
      </w:r>
      <w:r w:rsidRPr="000C4178">
        <w:rPr>
          <w:spacing w:val="-1"/>
          <w:sz w:val="28"/>
          <w:szCs w:val="28"/>
          <w:lang w:val="kk-KZ"/>
        </w:rPr>
        <w:t xml:space="preserve"> of sci. </w:t>
      </w:r>
      <w:r w:rsidRPr="000C4178">
        <w:rPr>
          <w:spacing w:val="-1"/>
          <w:sz w:val="28"/>
          <w:szCs w:val="28"/>
          <w:lang w:val="en-US"/>
        </w:rPr>
        <w:t>(</w:t>
      </w:r>
      <w:r w:rsidRPr="000C4178">
        <w:rPr>
          <w:spacing w:val="-1"/>
          <w:sz w:val="28"/>
          <w:szCs w:val="28"/>
          <w:lang w:val="kk-KZ"/>
        </w:rPr>
        <w:t>philolog</w:t>
      </w:r>
      <w:r w:rsidRPr="000C4178">
        <w:rPr>
          <w:spacing w:val="-1"/>
          <w:sz w:val="28"/>
          <w:szCs w:val="28"/>
          <w:lang w:val="en-US"/>
        </w:rPr>
        <w:t>y)</w:t>
      </w:r>
      <w:r w:rsidRPr="000C4178">
        <w:rPr>
          <w:spacing w:val="-1"/>
          <w:sz w:val="28"/>
          <w:szCs w:val="28"/>
          <w:lang w:val="kk-KZ"/>
        </w:rPr>
        <w:t xml:space="preserve">, </w:t>
      </w:r>
      <w:r w:rsidRPr="000C4178">
        <w:rPr>
          <w:sz w:val="28"/>
          <w:szCs w:val="28"/>
          <w:lang w:val="en-US"/>
        </w:rPr>
        <w:t>associated professor of the English Language Chair, SK State Pedagogical Institute</w:t>
      </w:r>
    </w:p>
    <w:p w:rsidR="0029536B" w:rsidRPr="000C4178" w:rsidRDefault="0029536B" w:rsidP="00AE4EAE">
      <w:pPr>
        <w:spacing w:line="20" w:lineRule="atLeast"/>
        <w:ind w:left="1418"/>
        <w:jc w:val="both"/>
        <w:rPr>
          <w:sz w:val="28"/>
          <w:szCs w:val="28"/>
          <w:lang w:val="en-US"/>
        </w:rPr>
      </w:pPr>
    </w:p>
    <w:p w:rsidR="0029536B" w:rsidRPr="000C4178" w:rsidRDefault="0029536B" w:rsidP="00AE4EAE">
      <w:pPr>
        <w:spacing w:line="20" w:lineRule="atLeast"/>
        <w:ind w:left="1418"/>
        <w:jc w:val="both"/>
        <w:rPr>
          <w:sz w:val="28"/>
          <w:szCs w:val="28"/>
          <w:lang w:val="en-US"/>
        </w:rPr>
      </w:pPr>
    </w:p>
    <w:p w:rsidR="0029536B" w:rsidRPr="000C4178" w:rsidRDefault="0029536B" w:rsidP="00AE4EAE">
      <w:pPr>
        <w:spacing w:line="20" w:lineRule="atLeast"/>
        <w:ind w:left="1418"/>
        <w:jc w:val="both"/>
        <w:rPr>
          <w:sz w:val="28"/>
          <w:szCs w:val="28"/>
          <w:lang w:val="en-US"/>
        </w:rPr>
      </w:pPr>
    </w:p>
    <w:p w:rsidR="0029536B" w:rsidRPr="000C4178" w:rsidRDefault="0029536B" w:rsidP="00AE4EAE">
      <w:pPr>
        <w:spacing w:line="20" w:lineRule="atLeast"/>
        <w:jc w:val="both"/>
        <w:rPr>
          <w:sz w:val="28"/>
          <w:szCs w:val="28"/>
          <w:lang w:val="en-US"/>
        </w:rPr>
      </w:pPr>
      <w:r w:rsidRPr="000C4178">
        <w:rPr>
          <w:sz w:val="28"/>
          <w:szCs w:val="28"/>
          <w:lang w:val="en-US"/>
        </w:rPr>
        <w:t xml:space="preserve">Considered and recommended to be published by the English Language Linguistics meeting (minutes </w:t>
      </w:r>
      <w:r w:rsidRPr="000C4178">
        <w:rPr>
          <w:iCs/>
          <w:sz w:val="28"/>
          <w:szCs w:val="28"/>
          <w:lang w:val="en-US"/>
        </w:rPr>
        <w:t>№</w:t>
      </w:r>
      <w:r w:rsidRPr="000C4178">
        <w:rPr>
          <w:iCs/>
          <w:sz w:val="28"/>
          <w:szCs w:val="28"/>
          <w:u w:val="single"/>
          <w:lang w:val="en-US"/>
        </w:rPr>
        <w:t>4</w:t>
      </w:r>
      <w:r w:rsidRPr="000C4178">
        <w:rPr>
          <w:sz w:val="28"/>
          <w:szCs w:val="28"/>
          <w:lang w:val="en-US"/>
        </w:rPr>
        <w:t xml:space="preserve">, </w:t>
      </w:r>
      <w:r w:rsidRPr="000C4178">
        <w:rPr>
          <w:iCs/>
          <w:sz w:val="28"/>
          <w:szCs w:val="28"/>
          <w:lang w:val="en-US"/>
        </w:rPr>
        <w:t>“20”</w:t>
      </w:r>
      <w:r w:rsidRPr="000C4178">
        <w:rPr>
          <w:i/>
          <w:iCs/>
          <w:sz w:val="28"/>
          <w:szCs w:val="28"/>
          <w:lang w:val="en-US"/>
        </w:rPr>
        <w:t xml:space="preserve"> </w:t>
      </w:r>
      <w:r w:rsidRPr="000C4178">
        <w:rPr>
          <w:iCs/>
          <w:sz w:val="28"/>
          <w:szCs w:val="28"/>
          <w:u w:val="single"/>
          <w:lang w:val="en-US"/>
        </w:rPr>
        <w:t xml:space="preserve">11 </w:t>
      </w:r>
      <w:r w:rsidRPr="000C4178">
        <w:rPr>
          <w:iCs/>
          <w:sz w:val="28"/>
          <w:szCs w:val="28"/>
          <w:lang w:val="en-US"/>
        </w:rPr>
        <w:t xml:space="preserve"> 201</w:t>
      </w:r>
      <w:r w:rsidRPr="000C4178">
        <w:rPr>
          <w:iCs/>
          <w:sz w:val="28"/>
          <w:szCs w:val="28"/>
          <w:u w:val="single"/>
          <w:lang w:val="en-US"/>
        </w:rPr>
        <w:t>5</w:t>
      </w:r>
      <w:r w:rsidRPr="000C4178">
        <w:rPr>
          <w:sz w:val="28"/>
          <w:szCs w:val="28"/>
          <w:lang w:val="en-US"/>
        </w:rPr>
        <w:t xml:space="preserve">) and Methodological Commission of the Philological Faculty (minutes </w:t>
      </w:r>
      <w:r w:rsidRPr="000C4178">
        <w:rPr>
          <w:iCs/>
          <w:sz w:val="28"/>
          <w:szCs w:val="28"/>
          <w:lang w:val="en-US"/>
        </w:rPr>
        <w:t>№</w:t>
      </w:r>
      <w:r w:rsidRPr="000C4178">
        <w:rPr>
          <w:iCs/>
          <w:sz w:val="28"/>
          <w:szCs w:val="28"/>
          <w:u w:val="single"/>
          <w:lang w:val="en-US"/>
        </w:rPr>
        <w:t>4</w:t>
      </w:r>
      <w:r w:rsidRPr="000C4178">
        <w:rPr>
          <w:sz w:val="28"/>
          <w:szCs w:val="28"/>
          <w:lang w:val="en-US"/>
        </w:rPr>
        <w:t xml:space="preserve">, </w:t>
      </w:r>
      <w:r w:rsidRPr="000C4178">
        <w:rPr>
          <w:iCs/>
          <w:sz w:val="28"/>
          <w:szCs w:val="28"/>
          <w:lang w:val="en-US"/>
        </w:rPr>
        <w:t>“27”</w:t>
      </w:r>
      <w:r w:rsidRPr="000C4178">
        <w:rPr>
          <w:i/>
          <w:iCs/>
          <w:sz w:val="28"/>
          <w:szCs w:val="28"/>
          <w:lang w:val="en-US"/>
        </w:rPr>
        <w:t xml:space="preserve"> </w:t>
      </w:r>
      <w:r w:rsidRPr="000C4178">
        <w:rPr>
          <w:iCs/>
          <w:sz w:val="28"/>
          <w:szCs w:val="28"/>
          <w:u w:val="single"/>
          <w:lang w:val="en-US"/>
        </w:rPr>
        <w:t>11</w:t>
      </w:r>
      <w:r w:rsidRPr="000C4178">
        <w:rPr>
          <w:iCs/>
          <w:sz w:val="28"/>
          <w:szCs w:val="28"/>
          <w:lang w:val="en-US"/>
        </w:rPr>
        <w:t xml:space="preserve"> 201</w:t>
      </w:r>
      <w:r w:rsidRPr="000C4178">
        <w:rPr>
          <w:iCs/>
          <w:sz w:val="28"/>
          <w:szCs w:val="28"/>
          <w:u w:val="single"/>
          <w:lang w:val="en-US"/>
        </w:rPr>
        <w:t>5</w:t>
      </w:r>
      <w:r w:rsidRPr="000C4178">
        <w:rPr>
          <w:sz w:val="28"/>
          <w:szCs w:val="28"/>
          <w:lang w:val="en-US"/>
        </w:rPr>
        <w:t>).</w:t>
      </w:r>
    </w:p>
    <w:p w:rsidR="0029536B" w:rsidRPr="000C4178" w:rsidRDefault="0029536B" w:rsidP="00AE4EAE">
      <w:pPr>
        <w:shd w:val="clear" w:color="auto" w:fill="FFFFFF"/>
        <w:tabs>
          <w:tab w:val="left" w:leader="underscore" w:pos="6346"/>
          <w:tab w:val="left" w:leader="underscore" w:pos="6605"/>
        </w:tabs>
        <w:spacing w:line="20" w:lineRule="atLeast"/>
        <w:jc w:val="both"/>
        <w:rPr>
          <w:sz w:val="28"/>
          <w:szCs w:val="28"/>
          <w:lang w:val="en-US"/>
        </w:rPr>
      </w:pPr>
    </w:p>
    <w:p w:rsidR="0029536B" w:rsidRPr="000C4178" w:rsidRDefault="0029536B" w:rsidP="00AE4EAE">
      <w:pPr>
        <w:shd w:val="clear" w:color="auto" w:fill="FFFFFF"/>
        <w:tabs>
          <w:tab w:val="left" w:leader="underscore" w:pos="6346"/>
          <w:tab w:val="left" w:leader="underscore" w:pos="6605"/>
        </w:tabs>
        <w:spacing w:line="20" w:lineRule="atLeast"/>
        <w:jc w:val="both"/>
        <w:rPr>
          <w:sz w:val="28"/>
          <w:szCs w:val="28"/>
          <w:lang w:val="en-US"/>
        </w:rPr>
      </w:pPr>
    </w:p>
    <w:p w:rsidR="0029536B" w:rsidRPr="000C4178" w:rsidRDefault="0029536B" w:rsidP="00AE4EAE">
      <w:pPr>
        <w:shd w:val="clear" w:color="auto" w:fill="FFFFFF"/>
        <w:tabs>
          <w:tab w:val="left" w:leader="underscore" w:pos="6346"/>
          <w:tab w:val="left" w:leader="underscore" w:pos="6605"/>
        </w:tabs>
        <w:spacing w:line="20" w:lineRule="atLeast"/>
        <w:jc w:val="both"/>
        <w:rPr>
          <w:sz w:val="28"/>
          <w:szCs w:val="28"/>
          <w:lang w:val="en-US"/>
        </w:rPr>
      </w:pPr>
      <w:r w:rsidRPr="000C4178">
        <w:rPr>
          <w:sz w:val="28"/>
          <w:szCs w:val="28"/>
          <w:lang w:val="en-US"/>
        </w:rPr>
        <w:t xml:space="preserve">Methodological recommendations </w:t>
      </w:r>
      <w:r w:rsidRPr="000C4178">
        <w:rPr>
          <w:sz w:val="28"/>
          <w:szCs w:val="28"/>
          <w:lang w:val="en-US" w:eastAsia="ko-KR"/>
        </w:rPr>
        <w:t xml:space="preserve">on learning discipline “Cultural linguistics” </w:t>
      </w:r>
      <w:r w:rsidRPr="000C4178">
        <w:rPr>
          <w:sz w:val="28"/>
          <w:szCs w:val="28"/>
          <w:lang w:val="en-US"/>
        </w:rPr>
        <w:t>are recommended for publication by Teaching Methodological Council of SKSU, minutes № _ , “</w:t>
      </w:r>
      <w:r w:rsidRPr="000C4178">
        <w:rPr>
          <w:sz w:val="28"/>
          <w:szCs w:val="28"/>
          <w:u w:val="single"/>
          <w:lang w:val="en-US"/>
        </w:rPr>
        <w:t>__</w:t>
      </w:r>
      <w:r w:rsidRPr="000C4178">
        <w:rPr>
          <w:sz w:val="28"/>
          <w:szCs w:val="28"/>
          <w:lang w:val="en-US"/>
        </w:rPr>
        <w:t xml:space="preserve">” </w:t>
      </w:r>
      <w:r w:rsidRPr="000C4178">
        <w:rPr>
          <w:sz w:val="28"/>
          <w:szCs w:val="28"/>
          <w:u w:val="single"/>
          <w:lang w:val="en-US"/>
        </w:rPr>
        <w:t xml:space="preserve"> </w:t>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r>
      <w:r w:rsidRPr="000C4178">
        <w:rPr>
          <w:sz w:val="28"/>
          <w:szCs w:val="28"/>
          <w:u w:val="single"/>
          <w:lang w:val="en-US"/>
        </w:rPr>
        <w:softHyphen/>
        <w:t>_____</w:t>
      </w:r>
      <w:r w:rsidRPr="000C4178">
        <w:rPr>
          <w:sz w:val="28"/>
          <w:szCs w:val="28"/>
          <w:lang w:val="en-US"/>
        </w:rPr>
        <w:t xml:space="preserve">  201</w:t>
      </w:r>
      <w:r w:rsidRPr="000C4178">
        <w:rPr>
          <w:sz w:val="28"/>
          <w:szCs w:val="28"/>
          <w:u w:val="single"/>
          <w:lang w:val="en-US"/>
        </w:rPr>
        <w:t>5</w:t>
      </w:r>
      <w:r w:rsidRPr="000C4178">
        <w:rPr>
          <w:sz w:val="28"/>
          <w:szCs w:val="28"/>
          <w:lang w:val="en-US"/>
        </w:rPr>
        <w:t>.</w:t>
      </w:r>
    </w:p>
    <w:p w:rsidR="0029536B" w:rsidRPr="000C4178" w:rsidRDefault="0029536B" w:rsidP="00AE4EAE">
      <w:pPr>
        <w:shd w:val="clear" w:color="auto" w:fill="FFFFFF"/>
        <w:spacing w:line="20" w:lineRule="atLeast"/>
        <w:jc w:val="both"/>
        <w:rPr>
          <w:sz w:val="28"/>
          <w:szCs w:val="28"/>
          <w:lang w:val="en-US"/>
        </w:rPr>
      </w:pPr>
    </w:p>
    <w:p w:rsidR="0029536B" w:rsidRPr="000C4178" w:rsidRDefault="0029536B" w:rsidP="00AE4EAE">
      <w:pPr>
        <w:shd w:val="clear" w:color="auto" w:fill="FFFFFF"/>
        <w:spacing w:line="20" w:lineRule="atLeast"/>
        <w:jc w:val="both"/>
        <w:rPr>
          <w:sz w:val="28"/>
          <w:szCs w:val="28"/>
          <w:lang w:val="en-US"/>
        </w:rPr>
      </w:pPr>
    </w:p>
    <w:p w:rsidR="0029536B" w:rsidRPr="000C4178" w:rsidRDefault="0029536B" w:rsidP="00AE4EAE">
      <w:pPr>
        <w:shd w:val="clear" w:color="auto" w:fill="FFFFFF"/>
        <w:spacing w:line="20" w:lineRule="atLeast"/>
        <w:jc w:val="both"/>
        <w:rPr>
          <w:sz w:val="28"/>
          <w:szCs w:val="28"/>
          <w:lang w:val="en-US"/>
        </w:rPr>
      </w:pPr>
    </w:p>
    <w:p w:rsidR="0029536B" w:rsidRPr="000C4178" w:rsidRDefault="0029536B" w:rsidP="00AE4EAE">
      <w:pPr>
        <w:shd w:val="clear" w:color="auto" w:fill="FFFFFF"/>
        <w:spacing w:line="20" w:lineRule="atLeast"/>
        <w:jc w:val="both"/>
        <w:rPr>
          <w:sz w:val="28"/>
          <w:szCs w:val="28"/>
          <w:lang w:val="en-US"/>
        </w:rPr>
      </w:pPr>
    </w:p>
    <w:p w:rsidR="0029536B" w:rsidRPr="000C4178" w:rsidRDefault="0029536B" w:rsidP="00AE4EAE">
      <w:pPr>
        <w:shd w:val="clear" w:color="auto" w:fill="FFFFFF"/>
        <w:spacing w:line="20" w:lineRule="atLeast"/>
        <w:jc w:val="both"/>
        <w:rPr>
          <w:sz w:val="28"/>
          <w:szCs w:val="28"/>
          <w:lang w:val="en-US"/>
        </w:rPr>
      </w:pPr>
    </w:p>
    <w:p w:rsidR="0029536B" w:rsidRPr="000C4178" w:rsidRDefault="0029536B" w:rsidP="00AE4EAE">
      <w:pPr>
        <w:shd w:val="clear" w:color="auto" w:fill="FFFFFF"/>
        <w:spacing w:line="20" w:lineRule="atLeast"/>
        <w:jc w:val="both"/>
        <w:rPr>
          <w:sz w:val="28"/>
          <w:szCs w:val="28"/>
        </w:rPr>
      </w:pPr>
    </w:p>
    <w:p w:rsidR="008E7853" w:rsidRPr="000C4178" w:rsidRDefault="008E7853" w:rsidP="00AE4EAE">
      <w:pPr>
        <w:shd w:val="clear" w:color="auto" w:fill="FFFFFF"/>
        <w:spacing w:line="20" w:lineRule="atLeast"/>
        <w:jc w:val="both"/>
        <w:rPr>
          <w:sz w:val="28"/>
          <w:szCs w:val="28"/>
        </w:rPr>
      </w:pPr>
    </w:p>
    <w:p w:rsidR="008E7853" w:rsidRPr="000C4178" w:rsidRDefault="008E7853" w:rsidP="00AE4EAE">
      <w:pPr>
        <w:shd w:val="clear" w:color="auto" w:fill="FFFFFF"/>
        <w:spacing w:line="20" w:lineRule="atLeast"/>
        <w:jc w:val="both"/>
        <w:rPr>
          <w:sz w:val="28"/>
          <w:szCs w:val="28"/>
        </w:rPr>
      </w:pPr>
    </w:p>
    <w:p w:rsidR="0029536B" w:rsidRPr="000C4178" w:rsidRDefault="0029536B" w:rsidP="00AE4EAE">
      <w:pPr>
        <w:shd w:val="clear" w:color="auto" w:fill="FFFFFF"/>
        <w:spacing w:line="20" w:lineRule="atLeast"/>
        <w:jc w:val="both"/>
        <w:rPr>
          <w:sz w:val="28"/>
          <w:szCs w:val="28"/>
          <w:lang w:val="en-US"/>
        </w:rPr>
      </w:pPr>
    </w:p>
    <w:p w:rsidR="0029536B" w:rsidRPr="000C4178" w:rsidRDefault="0029536B" w:rsidP="00AE4EAE">
      <w:pPr>
        <w:shd w:val="clear" w:color="auto" w:fill="FFFFFF"/>
        <w:spacing w:line="20" w:lineRule="atLeast"/>
        <w:jc w:val="both"/>
        <w:rPr>
          <w:sz w:val="28"/>
          <w:szCs w:val="28"/>
          <w:lang w:val="en-US"/>
        </w:rPr>
      </w:pPr>
    </w:p>
    <w:p w:rsidR="0029536B" w:rsidRPr="000C4178" w:rsidRDefault="0029536B" w:rsidP="00AE4EAE">
      <w:pPr>
        <w:shd w:val="clear" w:color="auto" w:fill="FFFFFF"/>
        <w:spacing w:line="20" w:lineRule="atLeast"/>
        <w:jc w:val="both"/>
        <w:rPr>
          <w:sz w:val="22"/>
          <w:szCs w:val="22"/>
          <w:lang w:val="en-US"/>
        </w:rPr>
      </w:pPr>
      <w:r w:rsidRPr="000C4178">
        <w:rPr>
          <w:sz w:val="22"/>
          <w:szCs w:val="22"/>
          <w:lang w:val="en-US"/>
        </w:rPr>
        <w:t>© M.Auezov South Kazakhstan State University, 2015.</w:t>
      </w:r>
    </w:p>
    <w:p w:rsidR="0029536B" w:rsidRPr="000C4178" w:rsidRDefault="006134CD" w:rsidP="00AE4EAE">
      <w:pPr>
        <w:shd w:val="clear" w:color="auto" w:fill="FFFFFF"/>
        <w:spacing w:line="20" w:lineRule="atLeast"/>
        <w:rPr>
          <w:sz w:val="22"/>
          <w:szCs w:val="22"/>
          <w:lang w:val="en-US"/>
        </w:rPr>
      </w:pPr>
      <w:r>
        <w:rPr>
          <w:noProof/>
          <w:sz w:val="22"/>
          <w:szCs w:val="22"/>
        </w:rPr>
        <w:pict>
          <v:shape id="_x0000_s1026" type="#_x0000_t202" style="position:absolute;margin-left:227.2pt;margin-top:20.45pt;width:27.55pt;height:18pt;z-index:251660288" strokecolor="white">
            <v:textbox style="mso-next-textbox:#_x0000_s1026">
              <w:txbxContent>
                <w:p w:rsidR="00D742BF" w:rsidRPr="00DA2418" w:rsidRDefault="00D742BF" w:rsidP="0029536B"/>
              </w:txbxContent>
            </v:textbox>
          </v:shape>
        </w:pict>
      </w:r>
      <w:r w:rsidR="0029536B" w:rsidRPr="000C4178">
        <w:rPr>
          <w:sz w:val="22"/>
          <w:szCs w:val="22"/>
          <w:lang w:val="en-US"/>
        </w:rPr>
        <w:t xml:space="preserve">Responsible for publication: </w:t>
      </w:r>
      <w:r w:rsidR="0029536B" w:rsidRPr="000C4178">
        <w:rPr>
          <w:spacing w:val="-7"/>
          <w:sz w:val="22"/>
          <w:szCs w:val="22"/>
          <w:lang w:val="en-US"/>
        </w:rPr>
        <w:t xml:space="preserve"> Karbozova G.K.</w:t>
      </w:r>
    </w:p>
    <w:p w:rsidR="0029536B" w:rsidRPr="000C4178" w:rsidRDefault="0029536B" w:rsidP="00AE4EAE">
      <w:pPr>
        <w:spacing w:line="20" w:lineRule="atLeast"/>
        <w:jc w:val="center"/>
        <w:rPr>
          <w:sz w:val="28"/>
          <w:szCs w:val="28"/>
        </w:rPr>
      </w:pPr>
      <w:r w:rsidRPr="000C4178">
        <w:rPr>
          <w:sz w:val="28"/>
          <w:szCs w:val="28"/>
          <w:lang w:val="en-US"/>
        </w:rPr>
        <w:lastRenderedPageBreak/>
        <w:t>Contents</w:t>
      </w:r>
    </w:p>
    <w:p w:rsidR="008E7853" w:rsidRPr="000C4178" w:rsidRDefault="008E7853" w:rsidP="00AE4EAE">
      <w:pPr>
        <w:spacing w:line="20" w:lineRule="atLeast"/>
        <w:jc w:val="center"/>
        <w:rPr>
          <w:sz w:val="28"/>
          <w:szCs w:val="28"/>
        </w:rPr>
      </w:pPr>
    </w:p>
    <w:p w:rsidR="0029536B" w:rsidRPr="000C4178" w:rsidRDefault="0029536B" w:rsidP="00AE4EAE">
      <w:pPr>
        <w:spacing w:line="20" w:lineRule="atLeast"/>
        <w:rPr>
          <w:b/>
          <w:sz w:val="28"/>
          <w:szCs w:val="28"/>
          <w:lang w:val="en-US"/>
        </w:rPr>
      </w:pPr>
    </w:p>
    <w:tbl>
      <w:tblPr>
        <w:tblW w:w="9584" w:type="dxa"/>
        <w:jc w:val="center"/>
        <w:tblLayout w:type="fixed"/>
        <w:tblLook w:val="01E0"/>
      </w:tblPr>
      <w:tblGrid>
        <w:gridCol w:w="9005"/>
        <w:gridCol w:w="579"/>
      </w:tblGrid>
      <w:tr w:rsidR="0029536B" w:rsidRPr="000C4178" w:rsidTr="002E099D">
        <w:trPr>
          <w:trHeight w:val="299"/>
          <w:jc w:val="center"/>
        </w:trPr>
        <w:tc>
          <w:tcPr>
            <w:tcW w:w="9005" w:type="dxa"/>
            <w:shd w:val="clear" w:color="auto" w:fill="auto"/>
          </w:tcPr>
          <w:p w:rsidR="0029536B" w:rsidRPr="000C4178" w:rsidRDefault="0029536B" w:rsidP="008E7853">
            <w:pPr>
              <w:spacing w:line="360" w:lineRule="auto"/>
              <w:jc w:val="both"/>
              <w:rPr>
                <w:bCs/>
                <w:sz w:val="28"/>
                <w:szCs w:val="28"/>
              </w:rPr>
            </w:pPr>
            <w:r w:rsidRPr="000C4178">
              <w:rPr>
                <w:sz w:val="28"/>
                <w:szCs w:val="28"/>
                <w:lang w:val="en-US"/>
              </w:rPr>
              <w:t>Introduction</w:t>
            </w:r>
            <w:r w:rsidRPr="000C4178">
              <w:rPr>
                <w:bCs/>
                <w:sz w:val="28"/>
                <w:szCs w:val="28"/>
              </w:rPr>
              <w:t>…………………………………..………………………………</w:t>
            </w:r>
          </w:p>
        </w:tc>
        <w:tc>
          <w:tcPr>
            <w:tcW w:w="579" w:type="dxa"/>
            <w:shd w:val="clear" w:color="auto" w:fill="auto"/>
          </w:tcPr>
          <w:p w:rsidR="0029536B" w:rsidRPr="000C4178" w:rsidRDefault="0029536B" w:rsidP="008E7853">
            <w:pPr>
              <w:tabs>
                <w:tab w:val="left" w:leader="underscore" w:pos="6792"/>
              </w:tabs>
              <w:spacing w:line="360" w:lineRule="auto"/>
              <w:rPr>
                <w:bCs/>
                <w:sz w:val="28"/>
                <w:szCs w:val="28"/>
              </w:rPr>
            </w:pPr>
            <w:r w:rsidRPr="000C4178">
              <w:rPr>
                <w:bCs/>
                <w:sz w:val="28"/>
                <w:szCs w:val="28"/>
              </w:rPr>
              <w:t>4</w:t>
            </w:r>
          </w:p>
        </w:tc>
      </w:tr>
      <w:tr w:rsidR="0029536B" w:rsidRPr="000C4178" w:rsidTr="002E099D">
        <w:trPr>
          <w:jc w:val="center"/>
        </w:trPr>
        <w:tc>
          <w:tcPr>
            <w:tcW w:w="9005" w:type="dxa"/>
            <w:shd w:val="clear" w:color="auto" w:fill="auto"/>
          </w:tcPr>
          <w:p w:rsidR="0029536B" w:rsidRPr="000C4178" w:rsidRDefault="0029536B" w:rsidP="008E7853">
            <w:pPr>
              <w:spacing w:line="360" w:lineRule="auto"/>
              <w:rPr>
                <w:b/>
                <w:sz w:val="28"/>
                <w:szCs w:val="28"/>
                <w:lang w:val="en-US" w:eastAsia="ko-KR"/>
              </w:rPr>
            </w:pPr>
            <w:r w:rsidRPr="000C4178">
              <w:rPr>
                <w:bCs/>
                <w:sz w:val="28"/>
                <w:szCs w:val="28"/>
                <w:lang w:val="en-US"/>
              </w:rPr>
              <w:t xml:space="preserve">1.  </w:t>
            </w:r>
            <w:r w:rsidRPr="000C4178">
              <w:rPr>
                <w:sz w:val="28"/>
                <w:szCs w:val="28"/>
                <w:lang w:val="en-US"/>
              </w:rPr>
              <w:t>Aims and tasks of the educational course………………………………….</w:t>
            </w:r>
          </w:p>
        </w:tc>
        <w:tc>
          <w:tcPr>
            <w:tcW w:w="579" w:type="dxa"/>
            <w:shd w:val="clear" w:color="auto" w:fill="auto"/>
          </w:tcPr>
          <w:p w:rsidR="0029536B" w:rsidRPr="000C4178" w:rsidRDefault="0029536B" w:rsidP="008E7853">
            <w:pPr>
              <w:tabs>
                <w:tab w:val="left" w:leader="underscore" w:pos="6792"/>
              </w:tabs>
              <w:spacing w:line="360" w:lineRule="auto"/>
              <w:rPr>
                <w:bCs/>
                <w:sz w:val="28"/>
                <w:szCs w:val="28"/>
              </w:rPr>
            </w:pPr>
            <w:r w:rsidRPr="000C4178">
              <w:rPr>
                <w:bCs/>
                <w:sz w:val="28"/>
                <w:szCs w:val="28"/>
              </w:rPr>
              <w:t>5</w:t>
            </w:r>
          </w:p>
        </w:tc>
      </w:tr>
      <w:tr w:rsidR="0029536B" w:rsidRPr="000C4178" w:rsidTr="002E099D">
        <w:trPr>
          <w:jc w:val="center"/>
        </w:trPr>
        <w:tc>
          <w:tcPr>
            <w:tcW w:w="9005" w:type="dxa"/>
            <w:shd w:val="clear" w:color="auto" w:fill="auto"/>
          </w:tcPr>
          <w:p w:rsidR="0029536B" w:rsidRPr="000C4178" w:rsidRDefault="0029536B" w:rsidP="008E7853">
            <w:pPr>
              <w:spacing w:line="360" w:lineRule="auto"/>
              <w:jc w:val="both"/>
              <w:rPr>
                <w:bCs/>
                <w:sz w:val="28"/>
                <w:szCs w:val="28"/>
                <w:lang w:val="en-US"/>
              </w:rPr>
            </w:pPr>
            <w:r w:rsidRPr="000C4178">
              <w:rPr>
                <w:bCs/>
                <w:sz w:val="28"/>
                <w:szCs w:val="28"/>
                <w:lang w:val="en-US"/>
              </w:rPr>
              <w:t xml:space="preserve">1.1 Content of </w:t>
            </w:r>
            <w:r w:rsidRPr="000C4178">
              <w:rPr>
                <w:sz w:val="28"/>
                <w:szCs w:val="28"/>
                <w:lang w:val="en-US"/>
              </w:rPr>
              <w:t>discipline</w:t>
            </w:r>
            <w:r w:rsidRPr="000C4178">
              <w:rPr>
                <w:bCs/>
                <w:sz w:val="28"/>
                <w:szCs w:val="28"/>
                <w:lang w:val="en-US"/>
              </w:rPr>
              <w:t xml:space="preserve"> in hours, types of educational activity and control forms…………………………………………………………………………..</w:t>
            </w:r>
          </w:p>
        </w:tc>
        <w:tc>
          <w:tcPr>
            <w:tcW w:w="579" w:type="dxa"/>
            <w:shd w:val="clear" w:color="auto" w:fill="auto"/>
          </w:tcPr>
          <w:p w:rsidR="0029536B" w:rsidRPr="000C4178" w:rsidRDefault="0029536B" w:rsidP="008E7853">
            <w:pPr>
              <w:tabs>
                <w:tab w:val="left" w:leader="underscore" w:pos="6792"/>
              </w:tabs>
              <w:spacing w:line="360" w:lineRule="auto"/>
              <w:rPr>
                <w:bCs/>
                <w:sz w:val="28"/>
                <w:szCs w:val="28"/>
              </w:rPr>
            </w:pPr>
            <w:r w:rsidRPr="000C4178">
              <w:rPr>
                <w:bCs/>
                <w:sz w:val="28"/>
                <w:szCs w:val="28"/>
              </w:rPr>
              <w:t>5</w:t>
            </w:r>
          </w:p>
        </w:tc>
      </w:tr>
      <w:tr w:rsidR="0029536B" w:rsidRPr="000C4178" w:rsidTr="002E099D">
        <w:trPr>
          <w:jc w:val="center"/>
        </w:trPr>
        <w:tc>
          <w:tcPr>
            <w:tcW w:w="9005" w:type="dxa"/>
            <w:shd w:val="clear" w:color="auto" w:fill="auto"/>
          </w:tcPr>
          <w:p w:rsidR="0029536B" w:rsidRPr="000C4178" w:rsidRDefault="0029536B" w:rsidP="008E7853">
            <w:pPr>
              <w:spacing w:line="360" w:lineRule="auto"/>
              <w:jc w:val="both"/>
              <w:rPr>
                <w:bCs/>
                <w:sz w:val="28"/>
                <w:szCs w:val="28"/>
              </w:rPr>
            </w:pPr>
            <w:r w:rsidRPr="000C4178">
              <w:rPr>
                <w:bCs/>
                <w:sz w:val="28"/>
                <w:szCs w:val="28"/>
                <w:lang w:val="en-US"/>
              </w:rPr>
              <w:t>1.2</w:t>
            </w:r>
            <w:r w:rsidRPr="000C4178">
              <w:rPr>
                <w:b/>
                <w:bCs/>
                <w:sz w:val="28"/>
                <w:szCs w:val="28"/>
                <w:lang w:val="en-US" w:eastAsia="ar-SA"/>
              </w:rPr>
              <w:t xml:space="preserve"> </w:t>
            </w:r>
            <w:r w:rsidRPr="000C4178">
              <w:rPr>
                <w:bCs/>
                <w:sz w:val="28"/>
                <w:szCs w:val="28"/>
                <w:lang w:val="en-US" w:eastAsia="ar-SA"/>
              </w:rPr>
              <w:t>Methodological recommendations for teachers……..</w:t>
            </w:r>
            <w:r w:rsidRPr="000C4178">
              <w:rPr>
                <w:bCs/>
                <w:sz w:val="28"/>
                <w:szCs w:val="28"/>
                <w:lang w:val="en-US"/>
              </w:rPr>
              <w:t>…………………</w:t>
            </w:r>
            <w:r w:rsidRPr="000C4178">
              <w:rPr>
                <w:bCs/>
                <w:sz w:val="28"/>
                <w:szCs w:val="28"/>
              </w:rPr>
              <w:t>..</w:t>
            </w:r>
          </w:p>
        </w:tc>
        <w:tc>
          <w:tcPr>
            <w:tcW w:w="579" w:type="dxa"/>
            <w:shd w:val="clear" w:color="auto" w:fill="auto"/>
          </w:tcPr>
          <w:p w:rsidR="0029536B" w:rsidRPr="000C4178" w:rsidRDefault="0029536B" w:rsidP="008E7853">
            <w:pPr>
              <w:tabs>
                <w:tab w:val="left" w:leader="underscore" w:pos="6792"/>
              </w:tabs>
              <w:spacing w:line="360" w:lineRule="auto"/>
              <w:rPr>
                <w:bCs/>
                <w:sz w:val="28"/>
                <w:szCs w:val="28"/>
                <w:lang w:val="en-US"/>
              </w:rPr>
            </w:pPr>
            <w:r w:rsidRPr="000C4178">
              <w:rPr>
                <w:bCs/>
                <w:sz w:val="28"/>
                <w:szCs w:val="28"/>
                <w:lang w:val="en-US"/>
              </w:rPr>
              <w:t>5</w:t>
            </w:r>
          </w:p>
        </w:tc>
      </w:tr>
      <w:tr w:rsidR="0029536B" w:rsidRPr="000C4178" w:rsidTr="002E099D">
        <w:trPr>
          <w:jc w:val="center"/>
        </w:trPr>
        <w:tc>
          <w:tcPr>
            <w:tcW w:w="9005" w:type="dxa"/>
            <w:shd w:val="clear" w:color="auto" w:fill="auto"/>
          </w:tcPr>
          <w:p w:rsidR="0029536B" w:rsidRPr="000C4178" w:rsidRDefault="0029536B" w:rsidP="008E7853">
            <w:pPr>
              <w:spacing w:line="360" w:lineRule="auto"/>
              <w:jc w:val="both"/>
              <w:rPr>
                <w:bCs/>
                <w:sz w:val="28"/>
                <w:szCs w:val="28"/>
              </w:rPr>
            </w:pPr>
            <w:r w:rsidRPr="000C4178">
              <w:rPr>
                <w:bCs/>
                <w:sz w:val="28"/>
                <w:szCs w:val="28"/>
                <w:lang w:val="en-US"/>
              </w:rPr>
              <w:t xml:space="preserve">1.3 </w:t>
            </w:r>
            <w:r w:rsidRPr="000C4178">
              <w:rPr>
                <w:bCs/>
                <w:sz w:val="28"/>
                <w:szCs w:val="28"/>
                <w:lang w:val="en-US" w:eastAsia="ar-SA"/>
              </w:rPr>
              <w:t>Methodological recommendations for students…….</w:t>
            </w:r>
            <w:r w:rsidRPr="000C4178">
              <w:rPr>
                <w:bCs/>
                <w:sz w:val="28"/>
                <w:szCs w:val="28"/>
                <w:lang w:val="en-US"/>
              </w:rPr>
              <w:t>..…………………</w:t>
            </w:r>
            <w:r w:rsidRPr="000C4178">
              <w:rPr>
                <w:bCs/>
                <w:sz w:val="28"/>
                <w:szCs w:val="28"/>
              </w:rPr>
              <w:t>.</w:t>
            </w:r>
          </w:p>
        </w:tc>
        <w:tc>
          <w:tcPr>
            <w:tcW w:w="579" w:type="dxa"/>
            <w:shd w:val="clear" w:color="auto" w:fill="auto"/>
          </w:tcPr>
          <w:p w:rsidR="0029536B" w:rsidRPr="000C4178" w:rsidRDefault="0029536B" w:rsidP="008E7853">
            <w:pPr>
              <w:tabs>
                <w:tab w:val="left" w:leader="underscore" w:pos="6792"/>
              </w:tabs>
              <w:spacing w:line="360" w:lineRule="auto"/>
              <w:rPr>
                <w:bCs/>
                <w:sz w:val="28"/>
                <w:szCs w:val="28"/>
                <w:lang w:val="en-US"/>
              </w:rPr>
            </w:pPr>
            <w:r w:rsidRPr="000C4178">
              <w:rPr>
                <w:bCs/>
                <w:sz w:val="28"/>
                <w:szCs w:val="28"/>
                <w:lang w:val="en-US"/>
              </w:rPr>
              <w:t>6</w:t>
            </w:r>
          </w:p>
        </w:tc>
      </w:tr>
      <w:tr w:rsidR="0029536B" w:rsidRPr="000C4178" w:rsidTr="002E099D">
        <w:trPr>
          <w:jc w:val="center"/>
        </w:trPr>
        <w:tc>
          <w:tcPr>
            <w:tcW w:w="9005" w:type="dxa"/>
            <w:shd w:val="clear" w:color="auto" w:fill="auto"/>
          </w:tcPr>
          <w:p w:rsidR="0029536B" w:rsidRPr="000C4178" w:rsidRDefault="0029536B" w:rsidP="008E7853">
            <w:pPr>
              <w:spacing w:line="360" w:lineRule="auto"/>
              <w:jc w:val="both"/>
              <w:rPr>
                <w:bCs/>
                <w:sz w:val="28"/>
                <w:szCs w:val="28"/>
                <w:lang w:val="en-US"/>
              </w:rPr>
            </w:pPr>
            <w:r w:rsidRPr="000C4178">
              <w:rPr>
                <w:bCs/>
                <w:sz w:val="28"/>
                <w:szCs w:val="28"/>
                <w:lang w:val="en-US"/>
              </w:rPr>
              <w:t>1.4 List of control questions samples and tasks for individual work………</w:t>
            </w:r>
            <w:r w:rsidRPr="000C4178">
              <w:rPr>
                <w:sz w:val="28"/>
                <w:szCs w:val="28"/>
                <w:lang w:val="en-US" w:eastAsia="ar-SA"/>
              </w:rPr>
              <w:t>………………...........................................................................</w:t>
            </w:r>
          </w:p>
        </w:tc>
        <w:tc>
          <w:tcPr>
            <w:tcW w:w="579" w:type="dxa"/>
            <w:shd w:val="clear" w:color="auto" w:fill="auto"/>
          </w:tcPr>
          <w:p w:rsidR="0029536B" w:rsidRPr="000C4178" w:rsidRDefault="003F2AF7" w:rsidP="008E7853">
            <w:pPr>
              <w:tabs>
                <w:tab w:val="left" w:leader="underscore" w:pos="6792"/>
              </w:tabs>
              <w:spacing w:line="360" w:lineRule="auto"/>
              <w:rPr>
                <w:bCs/>
                <w:sz w:val="28"/>
                <w:szCs w:val="28"/>
              </w:rPr>
            </w:pPr>
            <w:r>
              <w:rPr>
                <w:bCs/>
                <w:sz w:val="28"/>
                <w:szCs w:val="28"/>
              </w:rPr>
              <w:t>7</w:t>
            </w:r>
          </w:p>
        </w:tc>
      </w:tr>
      <w:tr w:rsidR="0029536B" w:rsidRPr="000C4178" w:rsidTr="002E099D">
        <w:trPr>
          <w:jc w:val="center"/>
        </w:trPr>
        <w:tc>
          <w:tcPr>
            <w:tcW w:w="9005" w:type="dxa"/>
            <w:shd w:val="clear" w:color="auto" w:fill="auto"/>
          </w:tcPr>
          <w:p w:rsidR="0029536B" w:rsidRPr="000C4178" w:rsidRDefault="0029536B" w:rsidP="008E7853">
            <w:pPr>
              <w:spacing w:line="360" w:lineRule="auto"/>
              <w:jc w:val="both"/>
              <w:rPr>
                <w:bCs/>
                <w:sz w:val="28"/>
                <w:szCs w:val="28"/>
              </w:rPr>
            </w:pPr>
            <w:r w:rsidRPr="000C4178">
              <w:rPr>
                <w:bCs/>
                <w:sz w:val="28"/>
                <w:szCs w:val="28"/>
              </w:rPr>
              <w:t xml:space="preserve">1.5 </w:t>
            </w:r>
            <w:r w:rsidRPr="000C4178">
              <w:rPr>
                <w:sz w:val="28"/>
                <w:szCs w:val="28"/>
                <w:lang w:val="en-US"/>
              </w:rPr>
              <w:t>Structure of examination</w:t>
            </w:r>
            <w:r w:rsidRPr="000C4178">
              <w:rPr>
                <w:sz w:val="28"/>
                <w:szCs w:val="28"/>
                <w:lang w:val="kk-KZ"/>
              </w:rPr>
              <w:t>.</w:t>
            </w:r>
            <w:r w:rsidRPr="000C4178">
              <w:rPr>
                <w:bCs/>
                <w:sz w:val="28"/>
                <w:szCs w:val="28"/>
              </w:rPr>
              <w:t>……………………………….………………….</w:t>
            </w:r>
          </w:p>
        </w:tc>
        <w:tc>
          <w:tcPr>
            <w:tcW w:w="579" w:type="dxa"/>
            <w:shd w:val="clear" w:color="auto" w:fill="auto"/>
          </w:tcPr>
          <w:p w:rsidR="0029536B" w:rsidRPr="000C4178" w:rsidRDefault="003F2AF7" w:rsidP="003F2AF7">
            <w:pPr>
              <w:tabs>
                <w:tab w:val="left" w:leader="underscore" w:pos="6792"/>
              </w:tabs>
              <w:spacing w:line="360" w:lineRule="auto"/>
              <w:rPr>
                <w:bCs/>
                <w:sz w:val="28"/>
                <w:szCs w:val="28"/>
              </w:rPr>
            </w:pPr>
            <w:r>
              <w:rPr>
                <w:bCs/>
                <w:sz w:val="28"/>
                <w:szCs w:val="28"/>
              </w:rPr>
              <w:t>16</w:t>
            </w:r>
          </w:p>
        </w:tc>
      </w:tr>
      <w:tr w:rsidR="0029536B" w:rsidRPr="000C4178" w:rsidTr="002E099D">
        <w:trPr>
          <w:jc w:val="center"/>
        </w:trPr>
        <w:tc>
          <w:tcPr>
            <w:tcW w:w="9005" w:type="dxa"/>
            <w:shd w:val="clear" w:color="auto" w:fill="auto"/>
          </w:tcPr>
          <w:p w:rsidR="0029536B" w:rsidRPr="000C4178" w:rsidRDefault="0029536B" w:rsidP="008E7853">
            <w:pPr>
              <w:pStyle w:val="a6"/>
              <w:keepNext/>
              <w:keepLines/>
              <w:autoSpaceDE w:val="0"/>
              <w:autoSpaceDN w:val="0"/>
              <w:adjustRightInd w:val="0"/>
              <w:spacing w:line="360" w:lineRule="auto"/>
              <w:ind w:left="0"/>
              <w:outlineLvl w:val="0"/>
              <w:rPr>
                <w:bCs/>
                <w:sz w:val="28"/>
                <w:szCs w:val="28"/>
              </w:rPr>
            </w:pPr>
            <w:r w:rsidRPr="000C4178">
              <w:rPr>
                <w:bCs/>
                <w:spacing w:val="10"/>
                <w:sz w:val="28"/>
                <w:szCs w:val="28"/>
                <w:lang w:val="en-US"/>
              </w:rPr>
              <w:t>Bibliography</w:t>
            </w:r>
            <w:r w:rsidRPr="000C4178">
              <w:rPr>
                <w:bCs/>
                <w:sz w:val="28"/>
                <w:szCs w:val="28"/>
              </w:rPr>
              <w:t>…………………………………………..………………………</w:t>
            </w:r>
          </w:p>
        </w:tc>
        <w:tc>
          <w:tcPr>
            <w:tcW w:w="579" w:type="dxa"/>
            <w:shd w:val="clear" w:color="auto" w:fill="auto"/>
          </w:tcPr>
          <w:p w:rsidR="0029536B" w:rsidRPr="000C4178" w:rsidRDefault="003F2AF7" w:rsidP="008E7853">
            <w:pPr>
              <w:tabs>
                <w:tab w:val="left" w:leader="underscore" w:pos="6792"/>
              </w:tabs>
              <w:spacing w:line="360" w:lineRule="auto"/>
              <w:rPr>
                <w:bCs/>
                <w:sz w:val="28"/>
                <w:szCs w:val="28"/>
              </w:rPr>
            </w:pPr>
            <w:r>
              <w:rPr>
                <w:bCs/>
                <w:sz w:val="28"/>
                <w:szCs w:val="28"/>
              </w:rPr>
              <w:t>17</w:t>
            </w:r>
          </w:p>
        </w:tc>
      </w:tr>
    </w:tbl>
    <w:p w:rsidR="0029536B" w:rsidRPr="000C4178" w:rsidRDefault="0029536B" w:rsidP="00AE4EAE">
      <w:pPr>
        <w:spacing w:line="20" w:lineRule="atLeast"/>
        <w:rPr>
          <w:b/>
          <w:sz w:val="28"/>
          <w:szCs w:val="28"/>
          <w:lang w:val="en-US" w:eastAsia="ko-KR"/>
        </w:rPr>
      </w:pPr>
    </w:p>
    <w:p w:rsidR="0029536B" w:rsidRPr="000C4178" w:rsidRDefault="0029536B" w:rsidP="00AE4EAE">
      <w:pPr>
        <w:spacing w:line="20" w:lineRule="atLeast"/>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rPr>
          <w:b/>
          <w:sz w:val="28"/>
          <w:szCs w:val="28"/>
          <w:lang w:val="en-US" w:eastAsia="ko-KR"/>
        </w:rPr>
      </w:pPr>
    </w:p>
    <w:p w:rsidR="0029536B" w:rsidRPr="000C4178" w:rsidRDefault="0029536B" w:rsidP="00AE4EAE">
      <w:pPr>
        <w:spacing w:line="20" w:lineRule="atLeast"/>
        <w:rPr>
          <w:b/>
          <w:sz w:val="28"/>
          <w:szCs w:val="28"/>
          <w:lang w:val="en-US" w:eastAsia="ko-KR"/>
        </w:rPr>
      </w:pPr>
    </w:p>
    <w:p w:rsidR="0029536B" w:rsidRPr="000C4178" w:rsidRDefault="0029536B" w:rsidP="00AE4EAE">
      <w:pPr>
        <w:spacing w:line="20" w:lineRule="atLeast"/>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jc w:val="center"/>
        <w:rPr>
          <w:b/>
          <w:sz w:val="28"/>
          <w:szCs w:val="28"/>
        </w:rPr>
      </w:pPr>
    </w:p>
    <w:p w:rsidR="0029536B" w:rsidRPr="000C4178" w:rsidRDefault="0029536B" w:rsidP="00AE4EAE">
      <w:pPr>
        <w:spacing w:line="20" w:lineRule="atLeast"/>
        <w:jc w:val="center"/>
        <w:rPr>
          <w:b/>
          <w:sz w:val="28"/>
          <w:szCs w:val="28"/>
        </w:rPr>
      </w:pPr>
    </w:p>
    <w:p w:rsidR="0029536B" w:rsidRPr="000C4178" w:rsidRDefault="0029536B" w:rsidP="00AE4EAE">
      <w:pPr>
        <w:spacing w:line="20" w:lineRule="atLeast"/>
        <w:jc w:val="center"/>
        <w:rPr>
          <w:b/>
          <w:sz w:val="28"/>
          <w:szCs w:val="28"/>
        </w:rPr>
      </w:pPr>
    </w:p>
    <w:p w:rsidR="0029536B" w:rsidRPr="000C4178" w:rsidRDefault="0029536B" w:rsidP="00AE4EAE">
      <w:pPr>
        <w:spacing w:line="20" w:lineRule="atLeast"/>
        <w:jc w:val="center"/>
        <w:rPr>
          <w:b/>
          <w:sz w:val="28"/>
          <w:szCs w:val="28"/>
        </w:rPr>
      </w:pPr>
    </w:p>
    <w:p w:rsidR="0029536B" w:rsidRPr="000C4178" w:rsidRDefault="0029536B" w:rsidP="00AE4EAE">
      <w:pPr>
        <w:spacing w:line="20" w:lineRule="atLeast"/>
        <w:jc w:val="center"/>
        <w:rPr>
          <w:b/>
          <w:sz w:val="28"/>
          <w:szCs w:val="28"/>
        </w:rPr>
      </w:pPr>
    </w:p>
    <w:p w:rsidR="0029536B" w:rsidRPr="000C4178" w:rsidRDefault="0029536B" w:rsidP="00AE4EAE">
      <w:pPr>
        <w:spacing w:line="20" w:lineRule="atLeast"/>
        <w:jc w:val="center"/>
        <w:rPr>
          <w:b/>
          <w:sz w:val="28"/>
          <w:szCs w:val="28"/>
        </w:rPr>
      </w:pPr>
    </w:p>
    <w:p w:rsidR="0029536B" w:rsidRPr="000C4178" w:rsidRDefault="0029536B" w:rsidP="00AE4EAE">
      <w:pPr>
        <w:spacing w:line="20" w:lineRule="atLeast"/>
        <w:jc w:val="center"/>
        <w:rPr>
          <w:b/>
          <w:sz w:val="28"/>
          <w:szCs w:val="28"/>
        </w:rPr>
      </w:pPr>
    </w:p>
    <w:p w:rsidR="0029536B" w:rsidRPr="000C4178" w:rsidRDefault="0029536B" w:rsidP="00AE4EAE">
      <w:pPr>
        <w:spacing w:line="20" w:lineRule="atLeast"/>
        <w:jc w:val="center"/>
        <w:rPr>
          <w:b/>
          <w:sz w:val="28"/>
          <w:szCs w:val="28"/>
        </w:rPr>
      </w:pPr>
    </w:p>
    <w:p w:rsidR="0029536B" w:rsidRPr="000C4178" w:rsidRDefault="0029536B" w:rsidP="004F0BFD">
      <w:pPr>
        <w:spacing w:line="20" w:lineRule="atLeast"/>
        <w:jc w:val="center"/>
        <w:rPr>
          <w:b/>
          <w:sz w:val="28"/>
          <w:szCs w:val="28"/>
        </w:rPr>
      </w:pPr>
      <w:r w:rsidRPr="000C4178">
        <w:rPr>
          <w:b/>
          <w:sz w:val="28"/>
          <w:szCs w:val="28"/>
          <w:lang w:val="en-US"/>
        </w:rPr>
        <w:lastRenderedPageBreak/>
        <w:t>Introduction</w:t>
      </w:r>
    </w:p>
    <w:p w:rsidR="004F0BFD" w:rsidRPr="000C4178" w:rsidRDefault="004F0BFD" w:rsidP="00AE4EAE">
      <w:pPr>
        <w:spacing w:line="20" w:lineRule="atLeast"/>
        <w:rPr>
          <w:b/>
          <w:sz w:val="28"/>
          <w:szCs w:val="28"/>
        </w:rPr>
      </w:pPr>
    </w:p>
    <w:p w:rsidR="000C4178" w:rsidRDefault="004F0BFD" w:rsidP="004F0BFD">
      <w:pPr>
        <w:spacing w:line="20" w:lineRule="atLeast"/>
        <w:jc w:val="both"/>
        <w:rPr>
          <w:sz w:val="28"/>
          <w:szCs w:val="28"/>
        </w:rPr>
      </w:pPr>
      <w:r w:rsidRPr="000C4178">
        <w:rPr>
          <w:sz w:val="28"/>
          <w:szCs w:val="28"/>
        </w:rPr>
        <w:t xml:space="preserve">       </w:t>
      </w:r>
      <w:r w:rsidR="0029536B" w:rsidRPr="000C4178">
        <w:rPr>
          <w:sz w:val="28"/>
          <w:szCs w:val="28"/>
          <w:lang w:val="en-US"/>
        </w:rPr>
        <w:t>Cultural teaching in foreign language classrooms should be as important as linguistic knowledge teaching. Culture introduction should be integrated with language teaching in many aspects and at multiple levels so that learners' intercultural communicative skills can be improved. </w:t>
      </w:r>
    </w:p>
    <w:p w:rsidR="0029536B" w:rsidRPr="000C4178" w:rsidRDefault="004F0BFD" w:rsidP="004F0BFD">
      <w:pPr>
        <w:spacing w:line="20" w:lineRule="atLeast"/>
        <w:jc w:val="both"/>
        <w:rPr>
          <w:sz w:val="28"/>
          <w:szCs w:val="28"/>
          <w:lang w:val="en-US"/>
        </w:rPr>
      </w:pPr>
      <w:r w:rsidRPr="000C4178">
        <w:rPr>
          <w:sz w:val="28"/>
          <w:szCs w:val="28"/>
        </w:rPr>
        <w:t xml:space="preserve">       </w:t>
      </w:r>
      <w:r w:rsidR="0029536B" w:rsidRPr="000C4178">
        <w:rPr>
          <w:sz w:val="28"/>
          <w:szCs w:val="28"/>
          <w:lang w:val="en-US"/>
        </w:rPr>
        <w:t>International understanding is seen as one of the basic goals of language education. It is equally important to understand the differences among the various subcultures within which people of different races, religions, and political beliefs live together peacefully. Peace and progress in a world of diverse elements no doubt depend upon understanding, tolerance, exchange and cooperation. Foreign language study is one of the key instructive parts for achieving this widely recognized purpose. Whether or not the foreign language learning and teaching are successful counts on how much cultural and linguistic information the students can get. </w:t>
      </w:r>
      <w:r w:rsidR="0029536B" w:rsidRPr="000C4178">
        <w:rPr>
          <w:sz w:val="28"/>
          <w:szCs w:val="28"/>
          <w:lang w:val="en-US"/>
        </w:rPr>
        <w:br/>
      </w:r>
      <w:r w:rsidRPr="000C4178">
        <w:rPr>
          <w:sz w:val="28"/>
          <w:szCs w:val="28"/>
        </w:rPr>
        <w:t xml:space="preserve">       </w:t>
      </w:r>
      <w:r w:rsidR="0029536B" w:rsidRPr="000C4178">
        <w:rPr>
          <w:sz w:val="28"/>
          <w:szCs w:val="28"/>
          <w:lang w:val="en-US"/>
        </w:rPr>
        <w:t>Culture is a complex concept that includes language. As  a cognitive science linguoculturology is associated with psycholinguistics and cognitive linguistics. Linguoculturology sets a number of concepts and methods which are taken from these fields of knowledge. It includes psycholinguistic experiment, conceptual analysis, notion  of the concept, categorization and conceptualization.</w:t>
      </w:r>
    </w:p>
    <w:p w:rsidR="0029536B" w:rsidRPr="000C4178" w:rsidRDefault="004F0BFD" w:rsidP="00AE4EAE">
      <w:pPr>
        <w:spacing w:line="20" w:lineRule="atLeast"/>
        <w:jc w:val="both"/>
        <w:rPr>
          <w:sz w:val="28"/>
          <w:szCs w:val="28"/>
          <w:lang w:val="en-US"/>
        </w:rPr>
      </w:pPr>
      <w:r w:rsidRPr="000C4178">
        <w:rPr>
          <w:sz w:val="28"/>
          <w:szCs w:val="28"/>
        </w:rPr>
        <w:t xml:space="preserve">      </w:t>
      </w:r>
      <w:r w:rsidR="0029536B" w:rsidRPr="000C4178">
        <w:rPr>
          <w:sz w:val="28"/>
          <w:szCs w:val="28"/>
          <w:lang w:val="en-US"/>
        </w:rPr>
        <w:t>The theoretical Course in Cultural linguistics forms a part of the curriculum for the English linguistics Department in Foreign Language and Linguistic institutes.</w:t>
      </w:r>
    </w:p>
    <w:p w:rsidR="0029536B" w:rsidRPr="000C4178" w:rsidRDefault="004F0BFD" w:rsidP="00AE4EAE">
      <w:pPr>
        <w:spacing w:line="20" w:lineRule="atLeast"/>
        <w:jc w:val="both"/>
        <w:rPr>
          <w:sz w:val="28"/>
          <w:szCs w:val="28"/>
          <w:lang w:val="en-US"/>
        </w:rPr>
      </w:pPr>
      <w:r w:rsidRPr="000C4178">
        <w:rPr>
          <w:sz w:val="28"/>
          <w:szCs w:val="28"/>
        </w:rPr>
        <w:t xml:space="preserve">      </w:t>
      </w:r>
      <w:r w:rsidR="0029536B" w:rsidRPr="000C4178">
        <w:rPr>
          <w:sz w:val="28"/>
          <w:szCs w:val="28"/>
          <w:lang w:val="en-US"/>
        </w:rPr>
        <w:t>In accordance with the basic aim it incorporate lectures, topics for discussion and exercises that cover the main areas of cultural linguistics. The Course highlights the recent tendencies in the linguistic sciences; it combines theoretical study and practice.</w:t>
      </w:r>
    </w:p>
    <w:p w:rsidR="0029536B" w:rsidRPr="000C4178" w:rsidRDefault="0029536B" w:rsidP="00AE4EAE">
      <w:pPr>
        <w:spacing w:line="20" w:lineRule="atLeast"/>
        <w:jc w:val="both"/>
        <w:rPr>
          <w:sz w:val="28"/>
          <w:szCs w:val="28"/>
          <w:lang w:val="en-US"/>
        </w:rPr>
      </w:pPr>
      <w:r w:rsidRPr="000C4178">
        <w:rPr>
          <w:sz w:val="28"/>
          <w:szCs w:val="28"/>
          <w:lang w:val="en-US"/>
        </w:rPr>
        <w:t>According to the modern requirements the given course “Cultural linguistics” is aimed at the preparation of future specialists of foreign language for pedagogical activity capable to teach creatively and skilful and to use theoretical knowledge in practice. The prevailing attention in the course of “Cultural linguistics” is given to disclosing of major factors and laws of development of lexical unit, its formal and semantic features and its functional character.</w:t>
      </w:r>
    </w:p>
    <w:p w:rsidR="0029536B" w:rsidRPr="000C4178" w:rsidRDefault="004F0BFD" w:rsidP="00AE4EAE">
      <w:pPr>
        <w:spacing w:line="20" w:lineRule="atLeast"/>
        <w:jc w:val="both"/>
        <w:rPr>
          <w:sz w:val="28"/>
          <w:szCs w:val="28"/>
          <w:lang w:val="en-US"/>
        </w:rPr>
      </w:pPr>
      <w:r w:rsidRPr="000C4178">
        <w:rPr>
          <w:sz w:val="28"/>
          <w:szCs w:val="28"/>
        </w:rPr>
        <w:t xml:space="preserve">     </w:t>
      </w:r>
      <w:r w:rsidR="0029536B" w:rsidRPr="000C4178">
        <w:rPr>
          <w:sz w:val="28"/>
          <w:szCs w:val="28"/>
          <w:lang w:val="en-US"/>
        </w:rPr>
        <w:t>Theoretical course provides a variety of instructional activities and worksheets that help students evaluate the information they have learned, express their thoughts and analyse the most complicated issues of Cultural linguistics. It includes a list of terms and concepts.</w:t>
      </w:r>
    </w:p>
    <w:p w:rsidR="0029536B" w:rsidRPr="000C4178" w:rsidRDefault="004F0BFD" w:rsidP="00AE4EAE">
      <w:pPr>
        <w:spacing w:line="20" w:lineRule="atLeast"/>
        <w:jc w:val="both"/>
        <w:rPr>
          <w:sz w:val="28"/>
          <w:szCs w:val="28"/>
          <w:lang w:val="en-US"/>
        </w:rPr>
      </w:pPr>
      <w:r w:rsidRPr="000C4178">
        <w:rPr>
          <w:sz w:val="28"/>
          <w:szCs w:val="28"/>
        </w:rPr>
        <w:t xml:space="preserve">    </w:t>
      </w:r>
      <w:r w:rsidR="0029536B" w:rsidRPr="000C4178">
        <w:rPr>
          <w:sz w:val="28"/>
          <w:szCs w:val="28"/>
          <w:lang w:val="en-US"/>
        </w:rPr>
        <w:t>The materials are aimed at expanding students’ language knowledge. They enhance theoretical competence, students’ reflective – thinking whenever they have a problem to solve, and challenges students to make individual judgments. It is hoped that this approach will be conductive to a better understanding of the fundamental principles of Cultural linguistics.</w:t>
      </w:r>
    </w:p>
    <w:p w:rsidR="0029536B" w:rsidRPr="000C4178" w:rsidRDefault="0029536B" w:rsidP="00AE4EAE">
      <w:pPr>
        <w:spacing w:line="20" w:lineRule="atLeast"/>
        <w:ind w:firstLine="720"/>
        <w:jc w:val="both"/>
        <w:rPr>
          <w:sz w:val="28"/>
          <w:szCs w:val="28"/>
          <w:lang w:val="en-US"/>
        </w:rPr>
      </w:pPr>
    </w:p>
    <w:p w:rsidR="0029536B" w:rsidRPr="000C4178" w:rsidRDefault="0029536B" w:rsidP="00AE4EAE">
      <w:pPr>
        <w:spacing w:line="20" w:lineRule="atLeast"/>
        <w:jc w:val="center"/>
        <w:rPr>
          <w:sz w:val="28"/>
          <w:szCs w:val="28"/>
          <w:lang w:val="kk-KZ"/>
        </w:rPr>
      </w:pPr>
    </w:p>
    <w:p w:rsidR="0029536B" w:rsidRPr="000C4178" w:rsidRDefault="0029536B" w:rsidP="00AE4EAE">
      <w:pPr>
        <w:spacing w:line="20" w:lineRule="atLeast"/>
        <w:ind w:left="708"/>
        <w:rPr>
          <w:b/>
          <w:sz w:val="28"/>
          <w:szCs w:val="28"/>
          <w:lang w:val="kk-KZ"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spacing w:line="20" w:lineRule="atLeast"/>
        <w:ind w:left="708"/>
        <w:rPr>
          <w:b/>
          <w:sz w:val="28"/>
          <w:szCs w:val="28"/>
          <w:lang w:val="en-US" w:eastAsia="ko-KR"/>
        </w:rPr>
      </w:pPr>
    </w:p>
    <w:p w:rsidR="0029536B" w:rsidRPr="000C4178" w:rsidRDefault="0029536B" w:rsidP="00AE4EAE">
      <w:pPr>
        <w:numPr>
          <w:ilvl w:val="0"/>
          <w:numId w:val="8"/>
        </w:numPr>
        <w:spacing w:line="20" w:lineRule="atLeast"/>
        <w:ind w:left="284" w:hanging="284"/>
        <w:rPr>
          <w:b/>
          <w:sz w:val="28"/>
          <w:szCs w:val="28"/>
          <w:lang w:val="en-US"/>
        </w:rPr>
      </w:pPr>
      <w:r w:rsidRPr="000C4178">
        <w:rPr>
          <w:b/>
          <w:sz w:val="28"/>
          <w:szCs w:val="28"/>
          <w:lang w:val="en-US"/>
        </w:rPr>
        <w:lastRenderedPageBreak/>
        <w:t>Aims and tasks of the educational course</w:t>
      </w:r>
    </w:p>
    <w:p w:rsidR="0029536B" w:rsidRPr="000C4178" w:rsidRDefault="0029536B" w:rsidP="00AE4EAE">
      <w:pPr>
        <w:spacing w:line="20" w:lineRule="atLeast"/>
        <w:jc w:val="both"/>
        <w:rPr>
          <w:sz w:val="28"/>
          <w:szCs w:val="28"/>
          <w:lang w:val="en-US"/>
        </w:rPr>
      </w:pPr>
    </w:p>
    <w:p w:rsidR="0029536B" w:rsidRPr="00CC44D3" w:rsidRDefault="0029536B" w:rsidP="002E099D">
      <w:pPr>
        <w:shd w:val="clear" w:color="auto" w:fill="F5F5F5"/>
        <w:spacing w:line="20" w:lineRule="atLeast"/>
        <w:jc w:val="both"/>
        <w:textAlignment w:val="top"/>
        <w:rPr>
          <w:sz w:val="28"/>
          <w:szCs w:val="28"/>
          <w:lang w:val="en-US"/>
        </w:rPr>
      </w:pPr>
      <w:r w:rsidRPr="00CC44D3">
        <w:rPr>
          <w:b/>
          <w:sz w:val="28"/>
          <w:szCs w:val="28"/>
          <w:lang w:val="en-US"/>
        </w:rPr>
        <w:t xml:space="preserve">The aim </w:t>
      </w:r>
      <w:r w:rsidRPr="00CC44D3">
        <w:rPr>
          <w:sz w:val="28"/>
          <w:szCs w:val="28"/>
          <w:lang w:val="en-US"/>
        </w:rPr>
        <w:t xml:space="preserve">of Cultural linguistics is </w:t>
      </w:r>
      <w:r w:rsidRPr="00CC44D3">
        <w:rPr>
          <w:sz w:val="28"/>
          <w:szCs w:val="28"/>
        </w:rPr>
        <w:t>formation of students' skills of cultural references</w:t>
      </w:r>
    </w:p>
    <w:p w:rsidR="0029536B" w:rsidRPr="000C4178" w:rsidRDefault="0029536B" w:rsidP="002E099D">
      <w:pPr>
        <w:spacing w:line="20" w:lineRule="atLeast"/>
        <w:jc w:val="both"/>
        <w:rPr>
          <w:sz w:val="28"/>
          <w:szCs w:val="28"/>
          <w:lang w:val="en-US"/>
        </w:rPr>
      </w:pPr>
      <w:r w:rsidRPr="000C4178">
        <w:rPr>
          <w:b/>
          <w:sz w:val="28"/>
          <w:szCs w:val="28"/>
          <w:lang w:val="en-US"/>
        </w:rPr>
        <w:t>The tasks</w:t>
      </w:r>
      <w:r w:rsidRPr="000C4178">
        <w:rPr>
          <w:sz w:val="28"/>
          <w:szCs w:val="28"/>
          <w:lang w:val="en-US"/>
        </w:rPr>
        <w:t>:</w:t>
      </w:r>
    </w:p>
    <w:p w:rsidR="0029536B" w:rsidRPr="000C4178" w:rsidRDefault="0029536B" w:rsidP="002E099D">
      <w:pPr>
        <w:spacing w:line="20" w:lineRule="atLeast"/>
        <w:jc w:val="both"/>
        <w:rPr>
          <w:sz w:val="28"/>
          <w:szCs w:val="28"/>
          <w:lang w:val="en-US"/>
        </w:rPr>
      </w:pPr>
      <w:r w:rsidRPr="000C4178">
        <w:rPr>
          <w:sz w:val="28"/>
          <w:szCs w:val="28"/>
          <w:lang w:val="en-US"/>
        </w:rPr>
        <w:t>•to  establish ways and means of storage of cultural information in the language semantics;</w:t>
      </w:r>
    </w:p>
    <w:p w:rsidR="0029536B" w:rsidRPr="000C4178" w:rsidRDefault="0029536B" w:rsidP="002E099D">
      <w:pPr>
        <w:spacing w:line="20" w:lineRule="atLeast"/>
        <w:jc w:val="both"/>
        <w:rPr>
          <w:sz w:val="28"/>
          <w:szCs w:val="28"/>
          <w:lang w:val="en-US"/>
        </w:rPr>
      </w:pPr>
      <w:r w:rsidRPr="000C4178">
        <w:rPr>
          <w:sz w:val="28"/>
          <w:szCs w:val="28"/>
          <w:lang w:val="en-US"/>
        </w:rPr>
        <w:t>•to  create a model of the national picture of the world relying on language data;</w:t>
      </w:r>
    </w:p>
    <w:p w:rsidR="0029536B" w:rsidRPr="000C4178" w:rsidRDefault="0029536B" w:rsidP="002E099D">
      <w:pPr>
        <w:spacing w:line="20" w:lineRule="atLeast"/>
        <w:jc w:val="both"/>
        <w:rPr>
          <w:sz w:val="28"/>
          <w:szCs w:val="28"/>
          <w:lang w:val="en-US"/>
        </w:rPr>
      </w:pPr>
      <w:r w:rsidRPr="000C4178">
        <w:rPr>
          <w:sz w:val="28"/>
          <w:szCs w:val="28"/>
          <w:lang w:val="en-US"/>
        </w:rPr>
        <w:t>• to create and validate theoretical apparatus as cultural linguistics is a new discipline.</w:t>
      </w:r>
    </w:p>
    <w:p w:rsidR="0029536B" w:rsidRPr="000C4178" w:rsidRDefault="0029536B" w:rsidP="002E099D">
      <w:pPr>
        <w:spacing w:line="20" w:lineRule="atLeast"/>
        <w:jc w:val="both"/>
        <w:rPr>
          <w:sz w:val="28"/>
          <w:szCs w:val="28"/>
          <w:lang w:val="en-US"/>
        </w:rPr>
      </w:pPr>
      <w:r w:rsidRPr="000C4178">
        <w:rPr>
          <w:sz w:val="28"/>
          <w:szCs w:val="28"/>
          <w:lang w:val="en-US"/>
        </w:rPr>
        <w:t>To generate at students of skill:</w:t>
      </w:r>
    </w:p>
    <w:p w:rsidR="0029536B" w:rsidRPr="000C4178" w:rsidRDefault="0029536B" w:rsidP="002E099D">
      <w:pPr>
        <w:numPr>
          <w:ilvl w:val="0"/>
          <w:numId w:val="7"/>
        </w:numPr>
        <w:tabs>
          <w:tab w:val="clear" w:pos="720"/>
          <w:tab w:val="num" w:pos="0"/>
          <w:tab w:val="left" w:pos="180"/>
        </w:tabs>
        <w:spacing w:line="20" w:lineRule="atLeast"/>
        <w:ind w:left="0" w:firstLine="0"/>
        <w:jc w:val="both"/>
        <w:rPr>
          <w:sz w:val="28"/>
          <w:szCs w:val="28"/>
          <w:lang w:val="en-US"/>
        </w:rPr>
      </w:pPr>
      <w:r w:rsidRPr="000C4178">
        <w:rPr>
          <w:sz w:val="28"/>
          <w:szCs w:val="28"/>
          <w:lang w:val="en-US"/>
        </w:rPr>
        <w:t>acquaintance with the main directions of new scientific concepts;</w:t>
      </w:r>
    </w:p>
    <w:p w:rsidR="0029536B" w:rsidRPr="000C4178" w:rsidRDefault="0029536B" w:rsidP="002E099D">
      <w:pPr>
        <w:numPr>
          <w:ilvl w:val="0"/>
          <w:numId w:val="7"/>
        </w:numPr>
        <w:tabs>
          <w:tab w:val="clear" w:pos="720"/>
          <w:tab w:val="num" w:pos="0"/>
          <w:tab w:val="left" w:pos="180"/>
        </w:tabs>
        <w:spacing w:line="20" w:lineRule="atLeast"/>
        <w:ind w:left="0" w:firstLine="0"/>
        <w:jc w:val="both"/>
        <w:rPr>
          <w:sz w:val="28"/>
          <w:szCs w:val="28"/>
          <w:lang w:val="en-US"/>
        </w:rPr>
      </w:pPr>
      <w:r w:rsidRPr="000C4178">
        <w:rPr>
          <w:sz w:val="28"/>
          <w:szCs w:val="28"/>
          <w:lang w:val="en-US"/>
        </w:rPr>
        <w:t>definition of cognitive bases of language</w:t>
      </w:r>
    </w:p>
    <w:p w:rsidR="0029536B" w:rsidRPr="000C4178" w:rsidRDefault="0029536B" w:rsidP="002E099D">
      <w:pPr>
        <w:numPr>
          <w:ilvl w:val="0"/>
          <w:numId w:val="7"/>
        </w:numPr>
        <w:tabs>
          <w:tab w:val="clear" w:pos="720"/>
          <w:tab w:val="num" w:pos="0"/>
          <w:tab w:val="left" w:pos="180"/>
        </w:tabs>
        <w:spacing w:line="20" w:lineRule="atLeast"/>
        <w:ind w:left="0" w:firstLine="0"/>
        <w:jc w:val="both"/>
        <w:rPr>
          <w:sz w:val="28"/>
          <w:szCs w:val="28"/>
          <w:lang w:val="en-US"/>
        </w:rPr>
      </w:pPr>
      <w:r w:rsidRPr="000C4178">
        <w:rPr>
          <w:sz w:val="28"/>
          <w:szCs w:val="28"/>
          <w:lang w:val="en-US"/>
        </w:rPr>
        <w:t>studying of character of mentality reflected in language</w:t>
      </w:r>
    </w:p>
    <w:p w:rsidR="0029536B" w:rsidRPr="000C4178" w:rsidRDefault="0029536B" w:rsidP="002E099D">
      <w:pPr>
        <w:numPr>
          <w:ilvl w:val="0"/>
          <w:numId w:val="7"/>
        </w:numPr>
        <w:tabs>
          <w:tab w:val="clear" w:pos="720"/>
          <w:tab w:val="num" w:pos="0"/>
          <w:tab w:val="left" w:pos="180"/>
        </w:tabs>
        <w:spacing w:line="20" w:lineRule="atLeast"/>
        <w:ind w:left="0" w:firstLine="0"/>
        <w:jc w:val="both"/>
        <w:rPr>
          <w:sz w:val="28"/>
          <w:szCs w:val="28"/>
          <w:lang w:val="en-US"/>
        </w:rPr>
      </w:pPr>
      <w:r w:rsidRPr="000C4178">
        <w:rPr>
          <w:sz w:val="28"/>
          <w:szCs w:val="28"/>
          <w:lang w:val="en-US"/>
        </w:rPr>
        <w:t>revealing of national and cultural specificity of lexical fund, and also theoretical generalization and deepening of knowledge received at the practical course of foreign language</w:t>
      </w:r>
    </w:p>
    <w:p w:rsidR="0029536B" w:rsidRPr="000C4178" w:rsidRDefault="0029536B" w:rsidP="00AE4EAE">
      <w:pPr>
        <w:spacing w:line="20" w:lineRule="atLeast"/>
        <w:jc w:val="center"/>
        <w:rPr>
          <w:b/>
          <w:sz w:val="28"/>
          <w:szCs w:val="28"/>
          <w:lang w:val="en-US"/>
        </w:rPr>
      </w:pPr>
    </w:p>
    <w:p w:rsidR="0029536B" w:rsidRPr="000C4178" w:rsidRDefault="0029536B" w:rsidP="000C4178">
      <w:pPr>
        <w:spacing w:line="20" w:lineRule="atLeast"/>
        <w:jc w:val="both"/>
        <w:rPr>
          <w:b/>
          <w:sz w:val="28"/>
          <w:szCs w:val="28"/>
          <w:lang w:val="en-US"/>
        </w:rPr>
      </w:pPr>
      <w:r w:rsidRPr="000C4178">
        <w:rPr>
          <w:b/>
          <w:bCs/>
          <w:sz w:val="28"/>
          <w:szCs w:val="28"/>
          <w:lang w:val="en-US"/>
        </w:rPr>
        <w:t xml:space="preserve">1.1 Content of </w:t>
      </w:r>
      <w:r w:rsidRPr="000C4178">
        <w:rPr>
          <w:b/>
          <w:sz w:val="28"/>
          <w:szCs w:val="28"/>
          <w:lang w:val="en-US"/>
        </w:rPr>
        <w:t>discipline</w:t>
      </w:r>
      <w:r w:rsidRPr="000C4178">
        <w:rPr>
          <w:b/>
          <w:bCs/>
          <w:sz w:val="28"/>
          <w:szCs w:val="28"/>
          <w:lang w:val="en-US"/>
        </w:rPr>
        <w:t xml:space="preserve"> in hours, types of educational activity and control forms</w:t>
      </w:r>
    </w:p>
    <w:p w:rsidR="0029536B" w:rsidRPr="000C4178" w:rsidRDefault="0029536B" w:rsidP="00AE4EAE">
      <w:pPr>
        <w:spacing w:line="20" w:lineRule="atLeast"/>
        <w:jc w:val="center"/>
        <w:rPr>
          <w:b/>
          <w:sz w:val="28"/>
          <w:szCs w:val="28"/>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050"/>
        <w:gridCol w:w="1455"/>
      </w:tblGrid>
      <w:tr w:rsidR="0029536B" w:rsidRPr="000C4178" w:rsidTr="002E099D">
        <w:trPr>
          <w:trHeight w:val="896"/>
        </w:trPr>
        <w:tc>
          <w:tcPr>
            <w:tcW w:w="817"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w:t>
            </w:r>
          </w:p>
          <w:p w:rsidR="0029536B" w:rsidRPr="000C4178" w:rsidRDefault="0029536B" w:rsidP="00AE4EAE">
            <w:pPr>
              <w:spacing w:line="20" w:lineRule="atLeast"/>
              <w:jc w:val="both"/>
              <w:rPr>
                <w:bCs/>
                <w:sz w:val="24"/>
                <w:szCs w:val="24"/>
              </w:rPr>
            </w:pPr>
          </w:p>
        </w:tc>
        <w:tc>
          <w:tcPr>
            <w:tcW w:w="7050" w:type="dxa"/>
            <w:shd w:val="clear" w:color="auto" w:fill="auto"/>
          </w:tcPr>
          <w:p w:rsidR="0029536B" w:rsidRPr="000C4178" w:rsidRDefault="0029536B" w:rsidP="00AE4EAE">
            <w:pPr>
              <w:spacing w:line="20" w:lineRule="atLeast"/>
              <w:jc w:val="both"/>
              <w:rPr>
                <w:bCs/>
                <w:sz w:val="24"/>
                <w:szCs w:val="24"/>
              </w:rPr>
            </w:pPr>
            <w:r w:rsidRPr="000C4178">
              <w:rPr>
                <w:bCs/>
                <w:sz w:val="24"/>
                <w:szCs w:val="24"/>
                <w:lang w:val="en-US"/>
              </w:rPr>
              <w:t>Types of educational activity</w:t>
            </w:r>
          </w:p>
        </w:tc>
        <w:tc>
          <w:tcPr>
            <w:tcW w:w="1455" w:type="dxa"/>
            <w:shd w:val="clear" w:color="auto" w:fill="auto"/>
          </w:tcPr>
          <w:p w:rsidR="0029536B" w:rsidRPr="000C4178" w:rsidRDefault="0029536B" w:rsidP="00AE4EAE">
            <w:pPr>
              <w:spacing w:line="20" w:lineRule="atLeast"/>
              <w:jc w:val="both"/>
              <w:rPr>
                <w:bCs/>
                <w:sz w:val="24"/>
                <w:szCs w:val="24"/>
              </w:rPr>
            </w:pPr>
            <w:r w:rsidRPr="000C4178">
              <w:rPr>
                <w:bCs/>
                <w:sz w:val="24"/>
                <w:szCs w:val="24"/>
                <w:lang w:val="en-US"/>
              </w:rPr>
              <w:t xml:space="preserve">Hours </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1</w:t>
            </w:r>
          </w:p>
        </w:tc>
        <w:tc>
          <w:tcPr>
            <w:tcW w:w="7050"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L</w:t>
            </w:r>
            <w:r w:rsidRPr="000C4178">
              <w:rPr>
                <w:bCs/>
                <w:sz w:val="24"/>
                <w:szCs w:val="24"/>
              </w:rPr>
              <w:t>ecture</w:t>
            </w:r>
            <w:r w:rsidRPr="000C4178">
              <w:rPr>
                <w:bCs/>
                <w:sz w:val="24"/>
                <w:szCs w:val="24"/>
                <w:lang w:val="en-US"/>
              </w:rPr>
              <w:t>s</w:t>
            </w:r>
          </w:p>
        </w:tc>
        <w:tc>
          <w:tcPr>
            <w:tcW w:w="1455"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30</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2</w:t>
            </w:r>
          </w:p>
        </w:tc>
        <w:tc>
          <w:tcPr>
            <w:tcW w:w="7050" w:type="dxa"/>
            <w:shd w:val="clear" w:color="auto" w:fill="auto"/>
          </w:tcPr>
          <w:p w:rsidR="0029536B" w:rsidRPr="000C4178" w:rsidRDefault="0029536B" w:rsidP="00AE4EAE">
            <w:pPr>
              <w:spacing w:line="20" w:lineRule="atLeast"/>
              <w:jc w:val="both"/>
              <w:rPr>
                <w:bCs/>
                <w:sz w:val="24"/>
                <w:szCs w:val="24"/>
              </w:rPr>
            </w:pPr>
            <w:r w:rsidRPr="000C4178">
              <w:rPr>
                <w:bCs/>
                <w:sz w:val="24"/>
                <w:szCs w:val="24"/>
                <w:lang w:val="en-US"/>
              </w:rPr>
              <w:t>Practical lessons</w:t>
            </w:r>
            <w:r w:rsidRPr="000C4178">
              <w:rPr>
                <w:bCs/>
                <w:sz w:val="24"/>
                <w:szCs w:val="24"/>
              </w:rPr>
              <w:t xml:space="preserve">  </w:t>
            </w:r>
          </w:p>
        </w:tc>
        <w:tc>
          <w:tcPr>
            <w:tcW w:w="1455"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30</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3</w:t>
            </w:r>
          </w:p>
        </w:tc>
        <w:tc>
          <w:tcPr>
            <w:tcW w:w="7050"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rPr>
              <w:t>Laboratory</w:t>
            </w:r>
            <w:r w:rsidRPr="000C4178">
              <w:rPr>
                <w:bCs/>
                <w:sz w:val="24"/>
                <w:szCs w:val="24"/>
                <w:lang w:val="en-US"/>
              </w:rPr>
              <w:t xml:space="preserve"> lessons</w:t>
            </w:r>
          </w:p>
        </w:tc>
        <w:tc>
          <w:tcPr>
            <w:tcW w:w="1455"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 xml:space="preserve"> -</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4</w:t>
            </w:r>
          </w:p>
        </w:tc>
        <w:tc>
          <w:tcPr>
            <w:tcW w:w="7050"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SIWT</w:t>
            </w:r>
          </w:p>
        </w:tc>
        <w:tc>
          <w:tcPr>
            <w:tcW w:w="1455"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60</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5</w:t>
            </w:r>
          </w:p>
        </w:tc>
        <w:tc>
          <w:tcPr>
            <w:tcW w:w="7050"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SIW</w:t>
            </w:r>
          </w:p>
        </w:tc>
        <w:tc>
          <w:tcPr>
            <w:tcW w:w="1455"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60</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6</w:t>
            </w:r>
          </w:p>
        </w:tc>
        <w:tc>
          <w:tcPr>
            <w:tcW w:w="7050" w:type="dxa"/>
            <w:shd w:val="clear" w:color="auto" w:fill="auto"/>
          </w:tcPr>
          <w:p w:rsidR="0029536B" w:rsidRPr="000C4178" w:rsidRDefault="0029536B" w:rsidP="00AE4EAE">
            <w:pPr>
              <w:spacing w:line="20" w:lineRule="atLeast"/>
              <w:jc w:val="both"/>
              <w:rPr>
                <w:bCs/>
                <w:sz w:val="24"/>
                <w:szCs w:val="24"/>
              </w:rPr>
            </w:pPr>
            <w:r w:rsidRPr="000C4178">
              <w:rPr>
                <w:bCs/>
                <w:sz w:val="24"/>
                <w:szCs w:val="24"/>
                <w:lang w:val="en-US"/>
              </w:rPr>
              <w:t>Course work</w:t>
            </w:r>
          </w:p>
        </w:tc>
        <w:tc>
          <w:tcPr>
            <w:tcW w:w="1455"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 xml:space="preserve"> -</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p>
        </w:tc>
        <w:tc>
          <w:tcPr>
            <w:tcW w:w="7050"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TOTAL</w:t>
            </w:r>
          </w:p>
        </w:tc>
        <w:tc>
          <w:tcPr>
            <w:tcW w:w="1455" w:type="dxa"/>
            <w:shd w:val="clear" w:color="auto" w:fill="auto"/>
          </w:tcPr>
          <w:p w:rsidR="0029536B" w:rsidRPr="000C4178" w:rsidRDefault="0029536B" w:rsidP="00AE4EAE">
            <w:pPr>
              <w:spacing w:line="20" w:lineRule="atLeast"/>
              <w:jc w:val="both"/>
              <w:rPr>
                <w:bCs/>
                <w:sz w:val="24"/>
                <w:szCs w:val="24"/>
                <w:lang w:val="en-US"/>
              </w:rPr>
            </w:pPr>
            <w:r w:rsidRPr="000C4178">
              <w:rPr>
                <w:bCs/>
                <w:sz w:val="24"/>
                <w:szCs w:val="24"/>
                <w:lang w:val="en-US"/>
              </w:rPr>
              <w:t>180</w:t>
            </w:r>
          </w:p>
        </w:tc>
      </w:tr>
      <w:tr w:rsidR="0029536B" w:rsidRPr="000C4178" w:rsidTr="002E099D">
        <w:tc>
          <w:tcPr>
            <w:tcW w:w="817" w:type="dxa"/>
            <w:shd w:val="clear" w:color="auto" w:fill="auto"/>
          </w:tcPr>
          <w:p w:rsidR="0029536B" w:rsidRPr="000C4178" w:rsidRDefault="0029536B" w:rsidP="00AE4EAE">
            <w:pPr>
              <w:spacing w:line="20" w:lineRule="atLeast"/>
              <w:jc w:val="both"/>
              <w:rPr>
                <w:bCs/>
                <w:sz w:val="24"/>
                <w:szCs w:val="24"/>
              </w:rPr>
            </w:pPr>
          </w:p>
        </w:tc>
        <w:tc>
          <w:tcPr>
            <w:tcW w:w="7050" w:type="dxa"/>
            <w:shd w:val="clear" w:color="auto" w:fill="auto"/>
          </w:tcPr>
          <w:p w:rsidR="0029536B" w:rsidRPr="000C4178" w:rsidRDefault="0029536B" w:rsidP="00AE4EAE">
            <w:pPr>
              <w:spacing w:line="20" w:lineRule="atLeast"/>
              <w:jc w:val="both"/>
              <w:rPr>
                <w:bCs/>
                <w:sz w:val="24"/>
                <w:szCs w:val="24"/>
              </w:rPr>
            </w:pPr>
            <w:r w:rsidRPr="000C4178">
              <w:rPr>
                <w:bCs/>
                <w:sz w:val="24"/>
                <w:szCs w:val="24"/>
                <w:lang w:val="en-US"/>
              </w:rPr>
              <w:t>CONTROL FORM</w:t>
            </w:r>
          </w:p>
        </w:tc>
        <w:tc>
          <w:tcPr>
            <w:tcW w:w="1455" w:type="dxa"/>
            <w:shd w:val="clear" w:color="auto" w:fill="auto"/>
          </w:tcPr>
          <w:p w:rsidR="0029536B" w:rsidRPr="000C4178" w:rsidRDefault="0029536B" w:rsidP="00AE4EAE">
            <w:pPr>
              <w:spacing w:line="20" w:lineRule="atLeast"/>
              <w:jc w:val="both"/>
              <w:rPr>
                <w:bCs/>
                <w:sz w:val="24"/>
                <w:szCs w:val="24"/>
              </w:rPr>
            </w:pPr>
            <w:r w:rsidRPr="000C4178">
              <w:rPr>
                <w:bCs/>
                <w:sz w:val="24"/>
                <w:szCs w:val="24"/>
              </w:rPr>
              <w:t>examination</w:t>
            </w:r>
          </w:p>
        </w:tc>
      </w:tr>
    </w:tbl>
    <w:p w:rsidR="0029536B" w:rsidRPr="000C4178" w:rsidRDefault="0029536B" w:rsidP="00AE4EAE">
      <w:pPr>
        <w:spacing w:line="20" w:lineRule="atLeast"/>
        <w:jc w:val="center"/>
        <w:rPr>
          <w:b/>
          <w:sz w:val="28"/>
          <w:szCs w:val="28"/>
          <w:lang w:val="en-US"/>
        </w:rPr>
      </w:pPr>
    </w:p>
    <w:p w:rsidR="0029536B" w:rsidRPr="000C4178" w:rsidRDefault="0029536B" w:rsidP="00AE4EAE">
      <w:pPr>
        <w:spacing w:line="20" w:lineRule="atLeast"/>
        <w:rPr>
          <w:b/>
          <w:sz w:val="28"/>
          <w:szCs w:val="28"/>
          <w:lang w:val="en-US" w:eastAsia="ko-KR"/>
        </w:rPr>
      </w:pPr>
      <w:r w:rsidRPr="000C4178">
        <w:rPr>
          <w:b/>
          <w:bCs/>
          <w:sz w:val="28"/>
          <w:szCs w:val="28"/>
          <w:lang w:val="en-US"/>
        </w:rPr>
        <w:t xml:space="preserve">1.2 </w:t>
      </w:r>
      <w:r w:rsidRPr="000C4178">
        <w:rPr>
          <w:b/>
          <w:bCs/>
          <w:sz w:val="28"/>
          <w:szCs w:val="28"/>
          <w:lang w:val="en-US" w:eastAsia="ar-SA"/>
        </w:rPr>
        <w:t>Methodological recommendations for teachers</w:t>
      </w:r>
    </w:p>
    <w:p w:rsidR="0029536B" w:rsidRPr="000C4178" w:rsidRDefault="0029536B" w:rsidP="00AE4EAE">
      <w:pPr>
        <w:spacing w:line="20" w:lineRule="atLeast"/>
        <w:jc w:val="both"/>
        <w:rPr>
          <w:b/>
          <w:bCs/>
          <w:sz w:val="28"/>
          <w:szCs w:val="28"/>
          <w:lang w:val="en-US"/>
        </w:rPr>
      </w:pPr>
    </w:p>
    <w:p w:rsidR="002E099D" w:rsidRPr="000C4178" w:rsidRDefault="002E099D" w:rsidP="00AE4EAE">
      <w:pPr>
        <w:spacing w:line="20" w:lineRule="atLeast"/>
        <w:jc w:val="both"/>
        <w:rPr>
          <w:sz w:val="28"/>
          <w:szCs w:val="28"/>
        </w:rPr>
      </w:pPr>
      <w:r w:rsidRPr="000C4178">
        <w:rPr>
          <w:sz w:val="28"/>
          <w:szCs w:val="28"/>
        </w:rPr>
        <w:t xml:space="preserve">      </w:t>
      </w:r>
      <w:r w:rsidR="0029536B" w:rsidRPr="000C4178">
        <w:rPr>
          <w:sz w:val="28"/>
          <w:szCs w:val="28"/>
          <w:lang w:val="en-US"/>
        </w:rPr>
        <w:t>First, cultural linguistics entails a great deal that is more crucial than language skills, understanding a second language does not ensure understanding the speaker's purposes. Thus, the ability to communicate successfully with native speakers depends not only on language skills but also on comprehension of cultural habits and expectations.</w:t>
      </w:r>
    </w:p>
    <w:p w:rsidR="002E099D" w:rsidRPr="000C4178" w:rsidRDefault="0029536B" w:rsidP="00AE4EAE">
      <w:pPr>
        <w:spacing w:line="20" w:lineRule="atLeast"/>
        <w:jc w:val="both"/>
        <w:rPr>
          <w:sz w:val="28"/>
          <w:szCs w:val="28"/>
        </w:rPr>
      </w:pPr>
      <w:r w:rsidRPr="000C4178">
        <w:rPr>
          <w:sz w:val="28"/>
          <w:szCs w:val="28"/>
          <w:lang w:val="en-US"/>
        </w:rPr>
        <w:t>Second, another principal reason for the inclusion of culture in the second language curriculum is cross-cultural understanding.</w:t>
      </w:r>
    </w:p>
    <w:p w:rsidR="0029536B" w:rsidRPr="000C4178" w:rsidRDefault="002E099D" w:rsidP="00AE4EAE">
      <w:pPr>
        <w:spacing w:line="20" w:lineRule="atLeast"/>
        <w:jc w:val="both"/>
        <w:rPr>
          <w:bCs/>
          <w:sz w:val="28"/>
          <w:szCs w:val="28"/>
          <w:lang w:val="en-US"/>
        </w:rPr>
      </w:pPr>
      <w:r w:rsidRPr="000C4178">
        <w:rPr>
          <w:bCs/>
          <w:sz w:val="28"/>
          <w:szCs w:val="28"/>
        </w:rPr>
        <w:t xml:space="preserve">      </w:t>
      </w:r>
      <w:r w:rsidR="0029536B" w:rsidRPr="000C4178">
        <w:rPr>
          <w:bCs/>
          <w:sz w:val="28"/>
          <w:szCs w:val="28"/>
          <w:lang w:val="en-US"/>
        </w:rPr>
        <w:t>The process of development of the discipline takes the form of lectures and classroom lessons, as well as independent work.</w:t>
      </w:r>
    </w:p>
    <w:p w:rsidR="0029536B" w:rsidRPr="000C4178" w:rsidRDefault="002E099D" w:rsidP="00AE4EAE">
      <w:pPr>
        <w:spacing w:line="20" w:lineRule="atLeast"/>
        <w:jc w:val="both"/>
        <w:rPr>
          <w:bCs/>
          <w:sz w:val="28"/>
          <w:szCs w:val="28"/>
          <w:lang w:val="en-US"/>
        </w:rPr>
      </w:pPr>
      <w:r w:rsidRPr="000C4178">
        <w:rPr>
          <w:b/>
          <w:bCs/>
          <w:sz w:val="28"/>
          <w:szCs w:val="28"/>
        </w:rPr>
        <w:t xml:space="preserve">       </w:t>
      </w:r>
      <w:r w:rsidR="0029536B" w:rsidRPr="000C4178">
        <w:rPr>
          <w:b/>
          <w:bCs/>
          <w:sz w:val="28"/>
          <w:szCs w:val="28"/>
          <w:lang w:val="en-US"/>
        </w:rPr>
        <w:t>Lectures</w:t>
      </w:r>
      <w:r w:rsidR="0029536B" w:rsidRPr="000C4178">
        <w:rPr>
          <w:bCs/>
          <w:sz w:val="28"/>
          <w:szCs w:val="28"/>
          <w:lang w:val="en-US"/>
        </w:rPr>
        <w:t xml:space="preserve"> should have problematic nature, and promote the formation of students' understanding of cultural linguistics, the formation of the ideological foundation and </w:t>
      </w:r>
      <w:r w:rsidR="0029536B" w:rsidRPr="000C4178">
        <w:rPr>
          <w:bCs/>
          <w:sz w:val="28"/>
          <w:szCs w:val="28"/>
          <w:lang w:val="en-US"/>
        </w:rPr>
        <w:lastRenderedPageBreak/>
        <w:t>the basis for the development of creative skills to apply this knowledge in the future professional activity.</w:t>
      </w:r>
    </w:p>
    <w:p w:rsidR="0029536B" w:rsidRPr="000C4178" w:rsidRDefault="0029536B" w:rsidP="00AE4EAE">
      <w:pPr>
        <w:spacing w:line="20" w:lineRule="atLeast"/>
        <w:jc w:val="both"/>
        <w:rPr>
          <w:bCs/>
          <w:sz w:val="28"/>
          <w:szCs w:val="28"/>
          <w:lang w:val="en-US"/>
        </w:rPr>
      </w:pPr>
      <w:r w:rsidRPr="000C4178">
        <w:rPr>
          <w:bCs/>
          <w:sz w:val="28"/>
          <w:szCs w:val="28"/>
          <w:lang w:val="en-US"/>
        </w:rPr>
        <w:t xml:space="preserve">The aim of </w:t>
      </w:r>
      <w:r w:rsidRPr="000C4178">
        <w:rPr>
          <w:b/>
          <w:bCs/>
          <w:sz w:val="28"/>
          <w:szCs w:val="28"/>
          <w:lang w:val="en-US"/>
        </w:rPr>
        <w:t>classroom lessons</w:t>
      </w:r>
      <w:r w:rsidRPr="000C4178">
        <w:rPr>
          <w:bCs/>
          <w:sz w:val="28"/>
          <w:szCs w:val="28"/>
          <w:lang w:val="en-US"/>
        </w:rPr>
        <w:t xml:space="preserve"> is to develop students' creative abilities to resolve problematic issues by applying theoretical knowledge in practice, </w:t>
      </w:r>
      <w:r w:rsidRPr="000C4178">
        <w:rPr>
          <w:sz w:val="28"/>
          <w:szCs w:val="28"/>
          <w:lang w:val="en-US"/>
        </w:rPr>
        <w:t>acquire some degree of familiarity with the foreign cultural system.</w:t>
      </w:r>
      <w:r w:rsidRPr="000C4178">
        <w:rPr>
          <w:bCs/>
          <w:sz w:val="28"/>
          <w:szCs w:val="28"/>
          <w:lang w:val="en-US"/>
        </w:rPr>
        <w:t xml:space="preserve"> During  classroom lessons some linguistic phenomena, a comparative analysis of </w:t>
      </w:r>
      <w:r w:rsidRPr="000C4178">
        <w:rPr>
          <w:sz w:val="28"/>
          <w:szCs w:val="28"/>
          <w:lang w:val="en-US"/>
        </w:rPr>
        <w:t>the cultural phenomenon labeled with a variety of semiotic nature (rites, cultural artifacts and mentofacts and others)</w:t>
      </w:r>
      <w:r w:rsidRPr="000C4178">
        <w:rPr>
          <w:bCs/>
          <w:sz w:val="28"/>
          <w:szCs w:val="28"/>
          <w:lang w:val="en-US"/>
        </w:rPr>
        <w:t xml:space="preserve"> are discussed, controversial maps, charts, tables, structural analisis of the concept is made, etc.</w:t>
      </w:r>
    </w:p>
    <w:p w:rsidR="0029536B" w:rsidRPr="000C4178" w:rsidRDefault="002E099D" w:rsidP="00AE4EAE">
      <w:pPr>
        <w:spacing w:line="20" w:lineRule="atLeast"/>
        <w:jc w:val="both"/>
        <w:rPr>
          <w:bCs/>
          <w:sz w:val="28"/>
          <w:szCs w:val="28"/>
          <w:lang w:val="en-US"/>
        </w:rPr>
      </w:pPr>
      <w:r w:rsidRPr="000C4178">
        <w:rPr>
          <w:b/>
          <w:bCs/>
          <w:sz w:val="28"/>
          <w:szCs w:val="28"/>
        </w:rPr>
        <w:t xml:space="preserve">        </w:t>
      </w:r>
      <w:r w:rsidR="0029536B" w:rsidRPr="000C4178">
        <w:rPr>
          <w:b/>
          <w:bCs/>
          <w:sz w:val="28"/>
          <w:szCs w:val="28"/>
          <w:lang w:val="en-US"/>
        </w:rPr>
        <w:t>Individual work</w:t>
      </w:r>
      <w:r w:rsidR="0029536B" w:rsidRPr="000C4178">
        <w:rPr>
          <w:bCs/>
          <w:sz w:val="28"/>
          <w:szCs w:val="28"/>
          <w:lang w:val="en-US"/>
        </w:rPr>
        <w:t xml:space="preserve"> of students as a very important form of activity in the creation of future specialist, should contribute to the future development of the social and professional competence by moving from one activity to another, namely from the abstract to the analytical and transforming-productive, then to innovation and creativity. These activities include searching for more information on the given problem issues, divergent ways of solving problems pragmatic-professional nature, work on projects and research projects, etc.</w:t>
      </w:r>
    </w:p>
    <w:p w:rsidR="0029536B" w:rsidRPr="000C4178" w:rsidRDefault="0029536B" w:rsidP="00AE4EAE">
      <w:pPr>
        <w:spacing w:line="20" w:lineRule="atLeast"/>
        <w:jc w:val="both"/>
        <w:rPr>
          <w:bCs/>
          <w:sz w:val="28"/>
          <w:szCs w:val="28"/>
          <w:lang w:val="en-US"/>
        </w:rPr>
      </w:pPr>
      <w:r w:rsidRPr="000C4178">
        <w:rPr>
          <w:bCs/>
          <w:sz w:val="28"/>
          <w:szCs w:val="28"/>
          <w:lang w:val="en-US"/>
        </w:rPr>
        <w:t> </w:t>
      </w:r>
      <w:r w:rsidR="002E099D" w:rsidRPr="000C4178">
        <w:rPr>
          <w:bCs/>
          <w:sz w:val="28"/>
          <w:szCs w:val="28"/>
        </w:rPr>
        <w:t xml:space="preserve">   </w:t>
      </w:r>
      <w:r w:rsidRPr="000C4178">
        <w:rPr>
          <w:bCs/>
          <w:sz w:val="28"/>
          <w:szCs w:val="28"/>
          <w:lang w:val="en-US"/>
        </w:rPr>
        <w:t>  In accordance with the modern requirements the course of lexicology focuses on training of future specialists, foreign language teachers to self-teaching activities who can teach creatively and skillfully use their theoretical knowledge in practice.</w:t>
      </w:r>
    </w:p>
    <w:p w:rsidR="0029536B" w:rsidRPr="000C4178" w:rsidRDefault="0029536B" w:rsidP="00AE4EAE">
      <w:pPr>
        <w:spacing w:line="20" w:lineRule="atLeast"/>
        <w:jc w:val="both"/>
        <w:rPr>
          <w:b/>
          <w:bCs/>
          <w:sz w:val="28"/>
          <w:szCs w:val="28"/>
          <w:lang w:val="en-US"/>
        </w:rPr>
      </w:pPr>
    </w:p>
    <w:p w:rsidR="0029536B" w:rsidRPr="000C4178" w:rsidRDefault="0029536B" w:rsidP="00AE4EAE">
      <w:pPr>
        <w:spacing w:line="20" w:lineRule="atLeast"/>
        <w:rPr>
          <w:b/>
          <w:sz w:val="28"/>
          <w:szCs w:val="28"/>
          <w:lang w:val="en-US" w:eastAsia="ko-KR"/>
        </w:rPr>
      </w:pPr>
      <w:r w:rsidRPr="000C4178">
        <w:rPr>
          <w:b/>
          <w:bCs/>
          <w:sz w:val="28"/>
          <w:szCs w:val="28"/>
          <w:lang w:val="en-US"/>
        </w:rPr>
        <w:t xml:space="preserve">1.3 </w:t>
      </w:r>
      <w:r w:rsidRPr="000C4178">
        <w:rPr>
          <w:b/>
          <w:bCs/>
          <w:sz w:val="28"/>
          <w:szCs w:val="28"/>
          <w:lang w:val="en-US" w:eastAsia="ar-SA"/>
        </w:rPr>
        <w:t>Methodological recommendations for students</w:t>
      </w:r>
    </w:p>
    <w:p w:rsidR="0029536B" w:rsidRPr="000C4178" w:rsidRDefault="0029536B" w:rsidP="00AE4EAE">
      <w:pPr>
        <w:spacing w:line="20" w:lineRule="atLeast"/>
        <w:rPr>
          <w:sz w:val="28"/>
          <w:szCs w:val="28"/>
          <w:lang w:val="en-US"/>
        </w:rPr>
      </w:pPr>
    </w:p>
    <w:p w:rsidR="0029536B" w:rsidRPr="000C4178" w:rsidRDefault="0029536B" w:rsidP="00AE4EAE">
      <w:pPr>
        <w:spacing w:line="20" w:lineRule="atLeast"/>
        <w:rPr>
          <w:b/>
          <w:sz w:val="28"/>
          <w:szCs w:val="28"/>
          <w:lang w:val="en-US"/>
        </w:rPr>
      </w:pPr>
      <w:r w:rsidRPr="000C4178">
        <w:rPr>
          <w:b/>
          <w:bCs/>
          <w:sz w:val="28"/>
          <w:szCs w:val="28"/>
          <w:lang w:val="en-US" w:eastAsia="ar-SA"/>
        </w:rPr>
        <w:t>Methodological recommendations for students’</w:t>
      </w:r>
      <w:r w:rsidRPr="000C4178">
        <w:rPr>
          <w:sz w:val="28"/>
          <w:szCs w:val="28"/>
          <w:lang w:val="en-US"/>
        </w:rPr>
        <w:t xml:space="preserve"> </w:t>
      </w:r>
      <w:r w:rsidRPr="000C4178">
        <w:rPr>
          <w:b/>
          <w:sz w:val="28"/>
          <w:szCs w:val="28"/>
          <w:lang w:val="en-US"/>
        </w:rPr>
        <w:t>individual learning</w:t>
      </w:r>
    </w:p>
    <w:p w:rsidR="0029536B" w:rsidRPr="000C4178" w:rsidRDefault="0029536B" w:rsidP="00AE4EAE">
      <w:pPr>
        <w:spacing w:line="20" w:lineRule="atLeast"/>
        <w:rPr>
          <w:b/>
          <w:sz w:val="28"/>
          <w:szCs w:val="28"/>
          <w:lang w:val="en-US"/>
        </w:rPr>
      </w:pPr>
    </w:p>
    <w:p w:rsidR="0029536B" w:rsidRPr="000C4178" w:rsidRDefault="0029536B" w:rsidP="00AE4EAE">
      <w:pPr>
        <w:spacing w:line="20" w:lineRule="atLeast"/>
        <w:jc w:val="both"/>
        <w:rPr>
          <w:sz w:val="28"/>
          <w:szCs w:val="28"/>
          <w:lang w:val="en-US"/>
        </w:rPr>
      </w:pPr>
      <w:r w:rsidRPr="000C4178">
        <w:rPr>
          <w:sz w:val="28"/>
          <w:szCs w:val="28"/>
          <w:lang w:val="en-US"/>
        </w:rPr>
        <w:t>Before preparing any of the individual tasks, it is necessary to learn the material of lectures and compare it with the interpretations offered by the sources in the list of basic and additional literature. In the process of individual learning the discipline it is regularly necessary to refer to the list of terms offered at the end of each lecture by the teacher, so that by the end of the study course, each student make a full glossary of cultural linguistics.</w:t>
      </w:r>
    </w:p>
    <w:p w:rsidR="0029536B" w:rsidRPr="000C4178" w:rsidRDefault="0029536B" w:rsidP="00AE4EAE">
      <w:pPr>
        <w:spacing w:line="20" w:lineRule="atLeast"/>
        <w:rPr>
          <w:b/>
          <w:sz w:val="28"/>
          <w:szCs w:val="28"/>
          <w:lang w:val="en-US"/>
        </w:rPr>
      </w:pPr>
      <w:r w:rsidRPr="000C4178">
        <w:rPr>
          <w:b/>
          <w:sz w:val="28"/>
          <w:szCs w:val="28"/>
          <w:lang w:val="en-US"/>
        </w:rPr>
        <w:t>Recommendations for students’ working with literature</w:t>
      </w:r>
    </w:p>
    <w:p w:rsidR="0029536B" w:rsidRPr="000C4178" w:rsidRDefault="0029536B" w:rsidP="00AE4EAE">
      <w:pPr>
        <w:spacing w:line="20" w:lineRule="atLeast"/>
        <w:jc w:val="both"/>
        <w:rPr>
          <w:sz w:val="28"/>
          <w:szCs w:val="28"/>
          <w:lang w:val="en-US"/>
        </w:rPr>
      </w:pPr>
      <w:r w:rsidRPr="000C4178">
        <w:rPr>
          <w:sz w:val="28"/>
          <w:szCs w:val="28"/>
          <w:lang w:val="en-US"/>
        </w:rPr>
        <w:t>In preparing for seminars, first of all, it is necessary to pay attention to the basic literature. In the lectures and preparation for seminars students are also offered the additional literature, which can be used for the preparation of non main and the so-called variety tasks such as speaking at seminars on the same topic, which are taken into account when the teacher puts the final grade for the course.</w:t>
      </w:r>
    </w:p>
    <w:p w:rsidR="0029536B" w:rsidRPr="000C4178" w:rsidRDefault="0029536B" w:rsidP="00AE4EAE">
      <w:pPr>
        <w:spacing w:line="20" w:lineRule="atLeast"/>
        <w:rPr>
          <w:b/>
          <w:sz w:val="28"/>
          <w:szCs w:val="28"/>
          <w:lang w:val="en-US" w:eastAsia="ko-KR"/>
        </w:rPr>
      </w:pPr>
      <w:r w:rsidRPr="000C4178">
        <w:rPr>
          <w:b/>
          <w:sz w:val="28"/>
          <w:szCs w:val="28"/>
          <w:lang w:val="en-US" w:eastAsia="ko-KR"/>
        </w:rPr>
        <w:t>By completing the present course the student should know:</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contemporary scientific and theoretical views in the field of linguistic theories;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laws and regularities of linguistic science, its conceptual and categorical apparatus;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main stages of the historical development and current state of cultural linguistics;</w:t>
      </w:r>
    </w:p>
    <w:p w:rsidR="0029536B" w:rsidRPr="000C4178" w:rsidRDefault="0029536B" w:rsidP="00AE4EAE">
      <w:pPr>
        <w:spacing w:line="20" w:lineRule="atLeast"/>
        <w:rPr>
          <w:sz w:val="28"/>
          <w:szCs w:val="28"/>
          <w:lang w:val="en-US"/>
        </w:rPr>
      </w:pPr>
      <w:r w:rsidRPr="000C4178">
        <w:rPr>
          <w:sz w:val="28"/>
          <w:szCs w:val="28"/>
          <w:lang w:val="en-US" w:eastAsia="ko-KR"/>
        </w:rPr>
        <w:t xml:space="preserve">- </w:t>
      </w:r>
      <w:r w:rsidRPr="000C4178">
        <w:rPr>
          <w:sz w:val="28"/>
          <w:szCs w:val="28"/>
          <w:lang w:val="en-US"/>
        </w:rPr>
        <w:t>verbal representations of culture;</w:t>
      </w:r>
    </w:p>
    <w:p w:rsidR="0029536B" w:rsidRPr="000C4178" w:rsidRDefault="0029536B" w:rsidP="00AE4EAE">
      <w:pPr>
        <w:spacing w:line="20" w:lineRule="atLeast"/>
        <w:rPr>
          <w:sz w:val="28"/>
          <w:szCs w:val="28"/>
          <w:lang w:val="en-US"/>
        </w:rPr>
      </w:pPr>
      <w:r w:rsidRPr="000C4178">
        <w:rPr>
          <w:sz w:val="28"/>
          <w:szCs w:val="28"/>
          <w:lang w:val="en-US"/>
        </w:rPr>
        <w:t>-  unity of consciousness and activity;</w:t>
      </w:r>
    </w:p>
    <w:p w:rsidR="0029536B" w:rsidRPr="000C4178" w:rsidRDefault="0029536B" w:rsidP="00AE4EAE">
      <w:pPr>
        <w:spacing w:line="20" w:lineRule="atLeast"/>
        <w:rPr>
          <w:sz w:val="28"/>
          <w:szCs w:val="28"/>
          <w:lang w:val="en-US"/>
        </w:rPr>
      </w:pPr>
      <w:r w:rsidRPr="000C4178">
        <w:rPr>
          <w:sz w:val="28"/>
          <w:szCs w:val="28"/>
          <w:lang w:val="en-US"/>
        </w:rPr>
        <w:t xml:space="preserve">-  interpretation of language phenomena formed in accordance with a particular lingvoculturologal common scale of values; </w:t>
      </w:r>
    </w:p>
    <w:p w:rsidR="0029536B" w:rsidRPr="000C4178" w:rsidRDefault="0029536B" w:rsidP="00AE4EAE">
      <w:pPr>
        <w:spacing w:line="20" w:lineRule="atLeast"/>
        <w:jc w:val="both"/>
        <w:rPr>
          <w:sz w:val="28"/>
          <w:szCs w:val="28"/>
          <w:lang w:val="en-US" w:eastAsia="ko-KR"/>
        </w:rPr>
      </w:pPr>
      <w:r w:rsidRPr="000C4178">
        <w:rPr>
          <w:sz w:val="28"/>
          <w:szCs w:val="28"/>
          <w:lang w:val="en-US"/>
        </w:rPr>
        <w:lastRenderedPageBreak/>
        <w:t>- philosophical principles of determinism, which determines the interdependence of all phenomena of reality, and anthropocentrism</w:t>
      </w:r>
      <w:r w:rsidRPr="000C4178">
        <w:rPr>
          <w:sz w:val="28"/>
          <w:szCs w:val="28"/>
          <w:lang w:val="en-US" w:eastAsia="ko-KR"/>
        </w:rPr>
        <w:t>;</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basic techniques of linguistic analysis and description.</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be able to solve the following professional adaptive tasks: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critically and creatively interpret different directions of linguistic theories;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analyze the specific language material and generalize linguistic facts;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analyze and summarize the current state of the studied, using the knowledge of socio-cultural, etnolinguistic conditions of its formation;</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explain the phenomenon of speech and normative literary use for full cognitive and communicative person-centered functions of a foreign language;</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explain the specific features of the studied foreign language at the current stage in terms of its history, etymology, and other related factors;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interpret the structural and semantic changes of lexical and phraseological units;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conduct an independent investigation of linguistic phenomena of the foreign and native languages;</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adequately use functions of the language, set and solve problem tasks, ably explain and present the language material in the professional activity;</w:t>
      </w:r>
    </w:p>
    <w:p w:rsidR="0029536B" w:rsidRPr="000C4178" w:rsidRDefault="0029536B" w:rsidP="00AE4EAE">
      <w:pPr>
        <w:spacing w:line="20" w:lineRule="atLeast"/>
        <w:jc w:val="both"/>
        <w:rPr>
          <w:sz w:val="28"/>
          <w:szCs w:val="28"/>
          <w:lang w:val="en-US" w:eastAsia="ko-KR"/>
        </w:rPr>
      </w:pPr>
      <w:r w:rsidRPr="000C4178">
        <w:rPr>
          <w:sz w:val="28"/>
          <w:szCs w:val="28"/>
          <w:lang w:val="en-US" w:eastAsia="ko-KR"/>
        </w:rPr>
        <w:t>- use of scientific and reference books, dictionaries of various types.</w:t>
      </w:r>
    </w:p>
    <w:p w:rsidR="0029536B" w:rsidRPr="000C4178" w:rsidRDefault="0029536B" w:rsidP="00AE4EAE">
      <w:pPr>
        <w:spacing w:line="20" w:lineRule="atLeast"/>
        <w:rPr>
          <w:sz w:val="28"/>
          <w:szCs w:val="28"/>
          <w:lang w:val="en-US" w:eastAsia="ko-KR"/>
        </w:rPr>
      </w:pPr>
      <w:r w:rsidRPr="000C4178">
        <w:rPr>
          <w:sz w:val="28"/>
          <w:szCs w:val="28"/>
          <w:lang w:val="en-US" w:eastAsia="ko-KR"/>
        </w:rPr>
        <w:t>master:</w:t>
      </w:r>
    </w:p>
    <w:p w:rsidR="0029536B" w:rsidRPr="000C4178" w:rsidRDefault="0029536B" w:rsidP="00AE4EAE">
      <w:pPr>
        <w:spacing w:line="20" w:lineRule="atLeast"/>
        <w:rPr>
          <w:sz w:val="28"/>
          <w:szCs w:val="28"/>
          <w:lang w:val="en-US" w:eastAsia="ko-KR"/>
        </w:rPr>
      </w:pPr>
      <w:r w:rsidRPr="000C4178">
        <w:rPr>
          <w:sz w:val="28"/>
          <w:szCs w:val="28"/>
          <w:lang w:val="en-US" w:eastAsia="ko-KR"/>
        </w:rPr>
        <w:t>- methodology of linguistic research;</w:t>
      </w:r>
    </w:p>
    <w:p w:rsidR="0029536B" w:rsidRPr="000C4178" w:rsidRDefault="0029536B" w:rsidP="00AE4EAE">
      <w:pPr>
        <w:spacing w:line="20" w:lineRule="atLeast"/>
        <w:rPr>
          <w:sz w:val="28"/>
          <w:szCs w:val="28"/>
          <w:lang w:val="en-US" w:eastAsia="ko-KR"/>
        </w:rPr>
      </w:pPr>
      <w:r w:rsidRPr="000C4178">
        <w:rPr>
          <w:sz w:val="28"/>
          <w:szCs w:val="28"/>
          <w:lang w:val="en-US" w:eastAsia="ko-KR"/>
        </w:rPr>
        <w:t>- linguistic terminology;</w:t>
      </w:r>
    </w:p>
    <w:p w:rsidR="0029536B" w:rsidRPr="000C4178" w:rsidRDefault="0029536B" w:rsidP="00AE4EAE">
      <w:pPr>
        <w:spacing w:line="20" w:lineRule="atLeast"/>
        <w:rPr>
          <w:sz w:val="28"/>
          <w:szCs w:val="28"/>
          <w:lang w:eastAsia="ko-KR"/>
        </w:rPr>
      </w:pPr>
      <w:r w:rsidRPr="000C4178">
        <w:rPr>
          <w:sz w:val="28"/>
          <w:szCs w:val="28"/>
          <w:lang w:val="en-US" w:eastAsia="ko-KR"/>
        </w:rPr>
        <w:t>- professional competence.</w:t>
      </w:r>
    </w:p>
    <w:p w:rsidR="0029536B" w:rsidRPr="000C4178" w:rsidRDefault="0029536B" w:rsidP="00AE4EAE">
      <w:pPr>
        <w:spacing w:line="20" w:lineRule="atLeast"/>
        <w:ind w:left="708"/>
        <w:rPr>
          <w:sz w:val="28"/>
          <w:szCs w:val="28"/>
          <w:lang w:eastAsia="ko-KR"/>
        </w:rPr>
      </w:pPr>
    </w:p>
    <w:p w:rsidR="0029536B" w:rsidRPr="000C4178" w:rsidRDefault="0029536B" w:rsidP="00AE4EAE">
      <w:pPr>
        <w:spacing w:line="20" w:lineRule="atLeast"/>
        <w:rPr>
          <w:b/>
          <w:sz w:val="28"/>
          <w:szCs w:val="28"/>
          <w:lang w:val="en-US"/>
        </w:rPr>
      </w:pPr>
      <w:r w:rsidRPr="000C4178">
        <w:rPr>
          <w:b/>
          <w:bCs/>
          <w:sz w:val="28"/>
          <w:szCs w:val="28"/>
          <w:lang w:val="en-US"/>
        </w:rPr>
        <w:t>1.4  List of control questions samples and tasks for individual work</w:t>
      </w:r>
    </w:p>
    <w:p w:rsidR="0029536B" w:rsidRPr="000C4178" w:rsidRDefault="0029536B" w:rsidP="00AE4EAE">
      <w:pPr>
        <w:spacing w:line="20" w:lineRule="atLeast"/>
        <w:jc w:val="center"/>
        <w:rPr>
          <w:b/>
          <w:sz w:val="28"/>
          <w:szCs w:val="28"/>
          <w:lang w:val="en-US"/>
        </w:rPr>
      </w:pPr>
    </w:p>
    <w:p w:rsidR="0029536B" w:rsidRPr="000C4178" w:rsidRDefault="0029536B" w:rsidP="00AE4EAE">
      <w:pPr>
        <w:shd w:val="clear" w:color="auto" w:fill="FFFFFF"/>
        <w:autoSpaceDE w:val="0"/>
        <w:autoSpaceDN w:val="0"/>
        <w:adjustRightInd w:val="0"/>
        <w:spacing w:line="20" w:lineRule="atLeast"/>
        <w:rPr>
          <w:b/>
          <w:sz w:val="28"/>
          <w:szCs w:val="28"/>
          <w:lang w:val="en-US"/>
        </w:rPr>
      </w:pPr>
      <w:r w:rsidRPr="000C4178">
        <w:rPr>
          <w:b/>
          <w:sz w:val="28"/>
          <w:szCs w:val="28"/>
          <w:lang w:val="en-US"/>
        </w:rPr>
        <w:t>Samples of control questions:</w:t>
      </w:r>
    </w:p>
    <w:p w:rsidR="0029536B" w:rsidRPr="000C4178" w:rsidRDefault="0029536B" w:rsidP="00AE4EAE">
      <w:pPr>
        <w:spacing w:line="20" w:lineRule="atLeast"/>
        <w:jc w:val="both"/>
        <w:rPr>
          <w:b/>
          <w:sz w:val="28"/>
          <w:szCs w:val="28"/>
          <w:lang w:val="en-US"/>
        </w:rPr>
      </w:pPr>
    </w:p>
    <w:p w:rsidR="0029536B" w:rsidRPr="000C4178" w:rsidRDefault="0029536B" w:rsidP="00AE4EAE">
      <w:pPr>
        <w:spacing w:line="20" w:lineRule="atLeast"/>
        <w:jc w:val="both"/>
        <w:rPr>
          <w:sz w:val="28"/>
          <w:szCs w:val="28"/>
          <w:lang w:val="en-US"/>
        </w:rPr>
      </w:pPr>
      <w:r w:rsidRPr="000C4178">
        <w:rPr>
          <w:sz w:val="28"/>
          <w:szCs w:val="28"/>
          <w:lang w:val="en-US"/>
        </w:rPr>
        <w:t>1.What does A. Wiezbicka notice about culture concept?</w:t>
      </w:r>
    </w:p>
    <w:p w:rsidR="0029536B" w:rsidRPr="000C4178" w:rsidRDefault="0029536B" w:rsidP="00AE4EAE">
      <w:pPr>
        <w:spacing w:line="20" w:lineRule="atLeast"/>
        <w:jc w:val="both"/>
        <w:rPr>
          <w:sz w:val="28"/>
          <w:szCs w:val="28"/>
          <w:lang w:val="en-US"/>
        </w:rPr>
      </w:pPr>
      <w:r w:rsidRPr="000C4178">
        <w:rPr>
          <w:sz w:val="28"/>
          <w:szCs w:val="28"/>
          <w:lang w:val="en-US"/>
        </w:rPr>
        <w:t>2. What is the difference between notion and concept?</w:t>
      </w:r>
    </w:p>
    <w:p w:rsidR="0029536B" w:rsidRPr="000C4178" w:rsidRDefault="0029536B" w:rsidP="00AE4EAE">
      <w:pPr>
        <w:spacing w:line="20" w:lineRule="atLeast"/>
        <w:jc w:val="both"/>
        <w:rPr>
          <w:sz w:val="28"/>
          <w:szCs w:val="28"/>
          <w:lang w:val="en-US"/>
        </w:rPr>
      </w:pPr>
      <w:r w:rsidRPr="000C4178">
        <w:rPr>
          <w:sz w:val="28"/>
          <w:szCs w:val="28"/>
          <w:lang w:val="en-US"/>
        </w:rPr>
        <w:t>3.What do you tell me about Babushkin`s attention to the idea of a concept?</w:t>
      </w:r>
    </w:p>
    <w:p w:rsidR="0029536B" w:rsidRPr="000C4178" w:rsidRDefault="0029536B" w:rsidP="00AE4EAE">
      <w:pPr>
        <w:spacing w:line="20" w:lineRule="atLeast"/>
        <w:jc w:val="both"/>
        <w:rPr>
          <w:sz w:val="28"/>
          <w:szCs w:val="28"/>
          <w:lang w:val="en-US"/>
        </w:rPr>
      </w:pPr>
      <w:r w:rsidRPr="000C4178">
        <w:rPr>
          <w:sz w:val="28"/>
          <w:szCs w:val="28"/>
          <w:lang w:val="en-US"/>
        </w:rPr>
        <w:t>4.What does the concept include?</w:t>
      </w:r>
    </w:p>
    <w:p w:rsidR="0029536B" w:rsidRPr="000C4178" w:rsidRDefault="0029536B" w:rsidP="00AE4EAE">
      <w:pPr>
        <w:spacing w:line="20" w:lineRule="atLeast"/>
        <w:jc w:val="both"/>
        <w:rPr>
          <w:sz w:val="28"/>
          <w:szCs w:val="28"/>
          <w:lang w:val="en-US"/>
        </w:rPr>
      </w:pPr>
      <w:r w:rsidRPr="000C4178">
        <w:rPr>
          <w:sz w:val="28"/>
          <w:szCs w:val="28"/>
          <w:lang w:val="en-US"/>
        </w:rPr>
        <w:t>5.What can you think about language as one of the means to access to the people minds?</w:t>
      </w:r>
    </w:p>
    <w:p w:rsidR="0029536B" w:rsidRPr="000C4178" w:rsidRDefault="0029536B" w:rsidP="00AE4EAE">
      <w:pPr>
        <w:shd w:val="clear" w:color="auto" w:fill="FFFFFF"/>
        <w:spacing w:line="20" w:lineRule="atLeast"/>
        <w:rPr>
          <w:sz w:val="28"/>
          <w:szCs w:val="28"/>
          <w:lang w:val="en-US"/>
        </w:rPr>
      </w:pPr>
      <w:r w:rsidRPr="000C4178">
        <w:rPr>
          <w:sz w:val="28"/>
          <w:szCs w:val="28"/>
          <w:lang w:val="en-US"/>
        </w:rPr>
        <w:t>6.What are the components of the concept?</w:t>
      </w:r>
    </w:p>
    <w:p w:rsidR="0029536B" w:rsidRPr="000C4178" w:rsidRDefault="0029536B" w:rsidP="00AE4EAE">
      <w:pPr>
        <w:shd w:val="clear" w:color="auto" w:fill="FFFFFF"/>
        <w:spacing w:line="20" w:lineRule="atLeast"/>
        <w:rPr>
          <w:sz w:val="28"/>
          <w:szCs w:val="28"/>
          <w:lang w:val="en-US"/>
        </w:rPr>
      </w:pPr>
      <w:r w:rsidRPr="000C4178">
        <w:rPr>
          <w:sz w:val="28"/>
          <w:szCs w:val="28"/>
          <w:lang w:val="en-US"/>
        </w:rPr>
        <w:t>7.What is metaphor?</w:t>
      </w:r>
    </w:p>
    <w:p w:rsidR="0029536B" w:rsidRPr="000C4178" w:rsidRDefault="0029536B" w:rsidP="00AE4EAE">
      <w:pPr>
        <w:spacing w:line="20" w:lineRule="atLeast"/>
        <w:jc w:val="both"/>
        <w:rPr>
          <w:sz w:val="28"/>
          <w:szCs w:val="28"/>
          <w:lang w:val="en-US"/>
        </w:rPr>
      </w:pPr>
      <w:r w:rsidRPr="000C4178">
        <w:rPr>
          <w:sz w:val="28"/>
          <w:szCs w:val="28"/>
          <w:lang w:val="en-US"/>
        </w:rPr>
        <w:t>8.What is the purpose of metaphor?</w:t>
      </w:r>
    </w:p>
    <w:p w:rsidR="0029536B" w:rsidRPr="000C4178" w:rsidRDefault="0029536B" w:rsidP="00AE4EAE">
      <w:pPr>
        <w:spacing w:line="20" w:lineRule="atLeast"/>
        <w:jc w:val="both"/>
        <w:rPr>
          <w:sz w:val="28"/>
          <w:szCs w:val="28"/>
          <w:lang w:val="en-US"/>
        </w:rPr>
      </w:pPr>
      <w:r w:rsidRPr="000C4178">
        <w:rPr>
          <w:sz w:val="28"/>
          <w:szCs w:val="28"/>
          <w:lang w:val="en-US"/>
        </w:rPr>
        <w:t>9.What did the accomplished analysis reveal?</w:t>
      </w:r>
    </w:p>
    <w:p w:rsidR="0029536B" w:rsidRPr="000C4178" w:rsidRDefault="0029536B" w:rsidP="00AE4EAE">
      <w:pPr>
        <w:spacing w:line="20" w:lineRule="atLeast"/>
        <w:jc w:val="both"/>
        <w:rPr>
          <w:sz w:val="28"/>
          <w:szCs w:val="28"/>
          <w:lang w:val="en-US"/>
        </w:rPr>
      </w:pPr>
      <w:r w:rsidRPr="000C4178">
        <w:rPr>
          <w:sz w:val="28"/>
          <w:szCs w:val="28"/>
          <w:lang w:val="en-US"/>
        </w:rPr>
        <w:t>10.Which component has a linguo-concept?</w:t>
      </w:r>
    </w:p>
    <w:p w:rsidR="0029536B" w:rsidRPr="000C4178" w:rsidRDefault="0029536B" w:rsidP="00AE4EAE">
      <w:pPr>
        <w:spacing w:line="20" w:lineRule="atLeast"/>
        <w:jc w:val="both"/>
        <w:rPr>
          <w:sz w:val="28"/>
          <w:szCs w:val="28"/>
          <w:lang w:val="en-US"/>
        </w:rPr>
      </w:pPr>
      <w:r w:rsidRPr="000C4178">
        <w:rPr>
          <w:sz w:val="28"/>
          <w:szCs w:val="28"/>
          <w:lang w:val="en-US"/>
        </w:rPr>
        <w:t>11.What can you say about the concept “Good”?</w:t>
      </w:r>
    </w:p>
    <w:p w:rsidR="0029536B" w:rsidRPr="000C4178" w:rsidRDefault="0029536B" w:rsidP="00AE4EAE">
      <w:pPr>
        <w:spacing w:line="20" w:lineRule="atLeast"/>
        <w:jc w:val="both"/>
        <w:rPr>
          <w:sz w:val="28"/>
          <w:szCs w:val="28"/>
          <w:lang w:val="en-US"/>
        </w:rPr>
      </w:pPr>
      <w:r w:rsidRPr="000C4178">
        <w:rPr>
          <w:sz w:val="28"/>
          <w:szCs w:val="28"/>
          <w:lang w:val="en-US"/>
        </w:rPr>
        <w:t>12.What are scientific directions of the concept?</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In which situations is the  “unity of consciousness” characterized by a definite and whole contents?</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about Wierbicka does remark us?</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How do you distinguish a notion and concept?</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How is a linguo-concept of distinguish evaluative consisted?</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lastRenderedPageBreak/>
        <w:t>What does the concept includes?</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How many components has the concept?</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will be included in the interpretative field of the concept “good”?</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How can be the concept verbalized in language?</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Which of scolars in KZ defined the term ‘concept’?</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Why the term concept is not monosemantic?</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has been determined by Gottlob Frege?</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are the verbs formed a word ‘conceptus’ in Latin?</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definition is given in new scientific notions to the term ‘concept’?</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definition gives the scolar of Russia Stepanov to the term ‘concept’?</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characteristics of the  concept do you know?</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Which zones do the scolars identify  in the structure of the concept ?</w:t>
      </w:r>
    </w:p>
    <w:p w:rsidR="0029536B" w:rsidRPr="000C4178" w:rsidRDefault="0029536B" w:rsidP="002E099D">
      <w:pPr>
        <w:pStyle w:val="a6"/>
        <w:numPr>
          <w:ilvl w:val="0"/>
          <w:numId w:val="14"/>
        </w:numPr>
        <w:tabs>
          <w:tab w:val="left" w:pos="426"/>
        </w:tabs>
        <w:spacing w:line="20" w:lineRule="atLeast"/>
        <w:ind w:left="284" w:hanging="284"/>
        <w:rPr>
          <w:sz w:val="28"/>
          <w:szCs w:val="28"/>
          <w:lang w:val="en-US"/>
        </w:rPr>
      </w:pPr>
      <w:r w:rsidRPr="000C4178">
        <w:rPr>
          <w:sz w:val="28"/>
          <w:szCs w:val="28"/>
          <w:lang w:val="en-US"/>
        </w:rPr>
        <w:t>What is the kernel of the concept?</w:t>
      </w:r>
    </w:p>
    <w:p w:rsidR="002E099D" w:rsidRPr="000C4178" w:rsidRDefault="002E099D" w:rsidP="00AE4EAE">
      <w:pPr>
        <w:autoSpaceDE w:val="0"/>
        <w:autoSpaceDN w:val="0"/>
        <w:adjustRightInd w:val="0"/>
        <w:spacing w:line="20" w:lineRule="atLeast"/>
        <w:ind w:left="720"/>
        <w:jc w:val="both"/>
        <w:rPr>
          <w:rFonts w:eastAsia="MinionPro-Regular"/>
          <w:b/>
          <w:sz w:val="28"/>
          <w:szCs w:val="28"/>
        </w:rPr>
      </w:pPr>
    </w:p>
    <w:p w:rsidR="0029536B" w:rsidRPr="000C4178" w:rsidRDefault="0029536B" w:rsidP="00AE4EAE">
      <w:pPr>
        <w:autoSpaceDE w:val="0"/>
        <w:autoSpaceDN w:val="0"/>
        <w:adjustRightInd w:val="0"/>
        <w:spacing w:line="20" w:lineRule="atLeast"/>
        <w:ind w:left="720"/>
        <w:jc w:val="both"/>
        <w:rPr>
          <w:rFonts w:eastAsia="MinionPro-Regular"/>
          <w:b/>
          <w:sz w:val="28"/>
          <w:szCs w:val="28"/>
          <w:lang w:val="en-US"/>
        </w:rPr>
      </w:pPr>
      <w:r w:rsidRPr="000C4178">
        <w:rPr>
          <w:rFonts w:eastAsia="MinionPro-Regular"/>
          <w:b/>
          <w:sz w:val="28"/>
          <w:szCs w:val="28"/>
          <w:lang w:val="en-US"/>
        </w:rPr>
        <w:t>Language in cultural conceptualizations</w:t>
      </w:r>
    </w:p>
    <w:p w:rsidR="0029536B" w:rsidRPr="000C4178" w:rsidRDefault="0029536B" w:rsidP="00AE4EAE">
      <w:pPr>
        <w:autoSpaceDE w:val="0"/>
        <w:autoSpaceDN w:val="0"/>
        <w:adjustRightInd w:val="0"/>
        <w:spacing w:line="20" w:lineRule="atLeast"/>
        <w:rPr>
          <w:rFonts w:eastAsia="MinionPro-Regular"/>
          <w:b/>
          <w:sz w:val="28"/>
          <w:szCs w:val="28"/>
          <w:lang w:val="en-US"/>
        </w:rPr>
      </w:pPr>
      <w:r w:rsidRPr="000C4178">
        <w:rPr>
          <w:sz w:val="28"/>
          <w:szCs w:val="28"/>
          <w:lang w:val="en-US"/>
        </w:rPr>
        <w:t xml:space="preserve">30. </w:t>
      </w:r>
      <w:r w:rsidRPr="000C4178">
        <w:rPr>
          <w:rFonts w:eastAsia="MinionPro-Regular"/>
          <w:sz w:val="28"/>
          <w:szCs w:val="28"/>
          <w:lang w:val="en-US"/>
        </w:rPr>
        <w:t>What is language shaped on?</w:t>
      </w:r>
    </w:p>
    <w:p w:rsidR="0029536B" w:rsidRPr="000C4178" w:rsidRDefault="0029536B" w:rsidP="00AE4EAE">
      <w:pPr>
        <w:autoSpaceDE w:val="0"/>
        <w:autoSpaceDN w:val="0"/>
        <w:adjustRightInd w:val="0"/>
        <w:spacing w:line="20" w:lineRule="atLeast"/>
        <w:jc w:val="both"/>
        <w:rPr>
          <w:rFonts w:eastAsia="MinionPro-Regular"/>
          <w:sz w:val="28"/>
          <w:szCs w:val="28"/>
          <w:lang w:val="en-US"/>
        </w:rPr>
      </w:pPr>
      <w:r w:rsidRPr="000C4178">
        <w:rPr>
          <w:rFonts w:eastAsia="MinionPro-Regular"/>
          <w:sz w:val="28"/>
          <w:szCs w:val="28"/>
          <w:lang w:val="en-US"/>
        </w:rPr>
        <w:t xml:space="preserve">(special and general innate potentials, physical and sociocultural experiences).  </w:t>
      </w:r>
    </w:p>
    <w:p w:rsidR="0029536B" w:rsidRPr="000C4178" w:rsidRDefault="0029536B" w:rsidP="00AE4EAE">
      <w:pPr>
        <w:spacing w:line="20" w:lineRule="atLeast"/>
        <w:jc w:val="both"/>
        <w:rPr>
          <w:rFonts w:eastAsia="MinionPro-Regular"/>
          <w:sz w:val="28"/>
          <w:szCs w:val="28"/>
          <w:lang w:val="en-US"/>
        </w:rPr>
      </w:pPr>
      <w:r w:rsidRPr="000C4178">
        <w:rPr>
          <w:rFonts w:eastAsia="MinionPro-Regular"/>
          <w:sz w:val="28"/>
          <w:szCs w:val="28"/>
          <w:lang w:val="en-US"/>
        </w:rPr>
        <w:t>How can cultural linguistics research be applied?</w:t>
      </w:r>
    </w:p>
    <w:p w:rsidR="0029536B" w:rsidRPr="000C4178" w:rsidRDefault="0029536B" w:rsidP="00AE4EAE">
      <w:pPr>
        <w:spacing w:line="20" w:lineRule="atLeast"/>
        <w:jc w:val="both"/>
        <w:rPr>
          <w:rFonts w:eastAsia="MinionPro-Regular"/>
          <w:sz w:val="28"/>
          <w:szCs w:val="28"/>
          <w:lang w:val="en-US"/>
        </w:rPr>
      </w:pPr>
      <w:r w:rsidRPr="000C4178">
        <w:rPr>
          <w:rFonts w:eastAsia="MinionPro-Regular"/>
          <w:sz w:val="28"/>
          <w:szCs w:val="28"/>
          <w:lang w:val="en-US"/>
        </w:rPr>
        <w:t xml:space="preserve">    What is the language grounded at every level? (cultural conceptualizations)</w:t>
      </w:r>
    </w:p>
    <w:p w:rsidR="0029536B" w:rsidRPr="000C4178" w:rsidRDefault="0029536B" w:rsidP="00AE4EAE">
      <w:pPr>
        <w:spacing w:line="20" w:lineRule="atLeast"/>
        <w:jc w:val="both"/>
        <w:rPr>
          <w:rFonts w:eastAsia="MinionPro-Regular"/>
          <w:sz w:val="28"/>
          <w:szCs w:val="28"/>
          <w:lang w:val="en-US"/>
        </w:rPr>
      </w:pPr>
      <w:r w:rsidRPr="000C4178">
        <w:rPr>
          <w:sz w:val="28"/>
          <w:szCs w:val="28"/>
          <w:lang w:val="en-US"/>
        </w:rPr>
        <w:t xml:space="preserve">31. </w:t>
      </w:r>
      <w:r w:rsidRPr="000C4178">
        <w:rPr>
          <w:rFonts w:eastAsia="MinionPro-Regular"/>
          <w:sz w:val="28"/>
          <w:szCs w:val="28"/>
          <w:lang w:val="en-US"/>
        </w:rPr>
        <w:t>How can we see cultural patterning in grammar?</w:t>
      </w:r>
    </w:p>
    <w:p w:rsidR="0029536B" w:rsidRPr="000C4178" w:rsidRDefault="0029536B" w:rsidP="00AE4EAE">
      <w:pPr>
        <w:spacing w:line="20" w:lineRule="atLeast"/>
        <w:jc w:val="both"/>
        <w:rPr>
          <w:rFonts w:eastAsia="MinionPro-Regular"/>
          <w:sz w:val="28"/>
          <w:szCs w:val="28"/>
          <w:lang w:val="en-US"/>
        </w:rPr>
      </w:pPr>
      <w:r w:rsidRPr="000C4178">
        <w:rPr>
          <w:sz w:val="28"/>
          <w:szCs w:val="28"/>
          <w:lang w:val="en-US"/>
        </w:rPr>
        <w:t xml:space="preserve">32. </w:t>
      </w:r>
      <w:r w:rsidRPr="000C4178">
        <w:rPr>
          <w:rFonts w:eastAsia="MinionPro-Regular"/>
          <w:sz w:val="28"/>
          <w:szCs w:val="28"/>
          <w:lang w:val="en-US"/>
        </w:rPr>
        <w:t>What is the language grounded at every level?</w:t>
      </w:r>
    </w:p>
    <w:p w:rsidR="0029536B" w:rsidRPr="000C4178" w:rsidRDefault="0029536B" w:rsidP="00AE4EAE">
      <w:pPr>
        <w:spacing w:line="20" w:lineRule="atLeast"/>
        <w:jc w:val="both"/>
        <w:rPr>
          <w:rFonts w:eastAsia="MinionPro-Regular"/>
          <w:sz w:val="28"/>
          <w:szCs w:val="28"/>
          <w:lang w:val="en-US"/>
        </w:rPr>
      </w:pPr>
      <w:r w:rsidRPr="000C4178">
        <w:rPr>
          <w:sz w:val="28"/>
          <w:szCs w:val="28"/>
          <w:lang w:val="en-US"/>
        </w:rPr>
        <w:t xml:space="preserve">33. </w:t>
      </w:r>
      <w:r w:rsidRPr="000C4178">
        <w:rPr>
          <w:rFonts w:eastAsia="MinionPro-Regular"/>
          <w:sz w:val="28"/>
          <w:szCs w:val="28"/>
          <w:lang w:val="en-US"/>
        </w:rPr>
        <w:t>How can cultural linguistics research be applied?</w:t>
      </w:r>
    </w:p>
    <w:p w:rsidR="0029536B" w:rsidRPr="000C4178" w:rsidRDefault="0029536B" w:rsidP="00AE4EAE">
      <w:pPr>
        <w:spacing w:line="20" w:lineRule="atLeast"/>
        <w:rPr>
          <w:sz w:val="28"/>
          <w:szCs w:val="28"/>
          <w:lang w:val="en-US"/>
        </w:rPr>
      </w:pPr>
      <w:r w:rsidRPr="000C4178">
        <w:rPr>
          <w:sz w:val="28"/>
          <w:szCs w:val="28"/>
          <w:lang w:val="en-US"/>
        </w:rPr>
        <w:t>34. What does rely consideration  about  that toponyms constitute cultural values?</w:t>
      </w:r>
    </w:p>
    <w:p w:rsidR="0029536B" w:rsidRPr="000C4178" w:rsidRDefault="0029536B" w:rsidP="00AE4EAE">
      <w:pPr>
        <w:spacing w:line="20" w:lineRule="atLeast"/>
        <w:jc w:val="both"/>
        <w:rPr>
          <w:sz w:val="28"/>
          <w:szCs w:val="28"/>
          <w:lang w:val="en-US"/>
        </w:rPr>
      </w:pPr>
      <w:r w:rsidRPr="000C4178">
        <w:rPr>
          <w:sz w:val="28"/>
          <w:szCs w:val="28"/>
          <w:lang w:val="en-US"/>
        </w:rPr>
        <w:t xml:space="preserve">35. </w:t>
      </w:r>
      <w:r w:rsidRPr="000C4178">
        <w:rPr>
          <w:sz w:val="28"/>
          <w:szCs w:val="28"/>
          <w:lang w:val="en-GB"/>
        </w:rPr>
        <w:t xml:space="preserve">What do we understand by </w:t>
      </w:r>
      <w:r w:rsidRPr="000C4178">
        <w:rPr>
          <w:sz w:val="28"/>
          <w:szCs w:val="28"/>
          <w:lang w:val="en-US"/>
        </w:rPr>
        <w:t>the concept?</w:t>
      </w:r>
    </w:p>
    <w:p w:rsidR="0029536B" w:rsidRPr="000C4178" w:rsidRDefault="0029536B" w:rsidP="00AE4EAE">
      <w:pPr>
        <w:spacing w:line="20" w:lineRule="atLeast"/>
        <w:rPr>
          <w:sz w:val="28"/>
          <w:szCs w:val="28"/>
          <w:lang w:val="en-US"/>
        </w:rPr>
      </w:pPr>
      <w:r w:rsidRPr="000C4178">
        <w:rPr>
          <w:sz w:val="28"/>
          <w:szCs w:val="28"/>
          <w:lang w:val="en-US"/>
        </w:rPr>
        <w:t>36. Give the definition of toponyms.</w:t>
      </w:r>
    </w:p>
    <w:p w:rsidR="0029536B" w:rsidRPr="000C4178" w:rsidRDefault="0029536B" w:rsidP="002E099D">
      <w:pPr>
        <w:pStyle w:val="a6"/>
        <w:spacing w:line="20" w:lineRule="atLeast"/>
        <w:ind w:left="0"/>
        <w:rPr>
          <w:sz w:val="28"/>
          <w:szCs w:val="28"/>
          <w:lang w:val="en-US"/>
        </w:rPr>
      </w:pPr>
      <w:r w:rsidRPr="000C4178">
        <w:rPr>
          <w:sz w:val="28"/>
          <w:szCs w:val="28"/>
          <w:lang w:val="en-US"/>
        </w:rPr>
        <w:t xml:space="preserve">37. When did GottlobFrege determine the difference between the concept an object in the language philosophy? What is included in the special structure of the concept? </w:t>
      </w:r>
    </w:p>
    <w:p w:rsidR="0029536B" w:rsidRPr="000C4178" w:rsidRDefault="0029536B" w:rsidP="00AE4EAE">
      <w:pPr>
        <w:spacing w:line="20" w:lineRule="atLeast"/>
        <w:jc w:val="both"/>
        <w:rPr>
          <w:sz w:val="28"/>
          <w:szCs w:val="28"/>
          <w:lang w:val="en-US"/>
        </w:rPr>
      </w:pPr>
      <w:r w:rsidRPr="000C4178">
        <w:rPr>
          <w:sz w:val="28"/>
          <w:szCs w:val="28"/>
          <w:lang w:val="en-US"/>
        </w:rPr>
        <w:t>38. What is a linguistic concept?</w:t>
      </w:r>
    </w:p>
    <w:p w:rsidR="0029536B" w:rsidRPr="000C4178" w:rsidRDefault="0029536B" w:rsidP="00AE4EAE">
      <w:pPr>
        <w:spacing w:line="20" w:lineRule="atLeast"/>
        <w:jc w:val="both"/>
        <w:rPr>
          <w:sz w:val="28"/>
          <w:szCs w:val="28"/>
          <w:lang w:val="en-US"/>
        </w:rPr>
      </w:pPr>
      <w:r w:rsidRPr="000C4178">
        <w:rPr>
          <w:sz w:val="28"/>
          <w:szCs w:val="28"/>
          <w:lang w:val="en-US"/>
        </w:rPr>
        <w:t>39. How is the interrelation between language and thought reflected in the description of the word?</w:t>
      </w:r>
    </w:p>
    <w:p w:rsidR="0029536B" w:rsidRPr="000C4178" w:rsidRDefault="0029536B" w:rsidP="00AE4EAE">
      <w:pPr>
        <w:spacing w:line="20" w:lineRule="atLeast"/>
        <w:rPr>
          <w:sz w:val="28"/>
          <w:szCs w:val="28"/>
          <w:lang w:val="en-US"/>
        </w:rPr>
      </w:pPr>
      <w:r w:rsidRPr="000C4178">
        <w:rPr>
          <w:sz w:val="28"/>
          <w:szCs w:val="28"/>
          <w:lang w:val="en-US"/>
        </w:rPr>
        <w:t>40. What is the difference between the concept and meaning?</w:t>
      </w:r>
    </w:p>
    <w:p w:rsidR="000C4178" w:rsidRDefault="000C4178" w:rsidP="00AE4EAE">
      <w:pPr>
        <w:spacing w:line="20" w:lineRule="atLeast"/>
        <w:jc w:val="both"/>
        <w:rPr>
          <w:sz w:val="28"/>
          <w:szCs w:val="28"/>
        </w:rPr>
      </w:pPr>
    </w:p>
    <w:p w:rsidR="0029536B" w:rsidRPr="000C4178" w:rsidRDefault="0029536B" w:rsidP="00AE4EAE">
      <w:pPr>
        <w:spacing w:line="20" w:lineRule="atLeast"/>
        <w:jc w:val="both"/>
        <w:rPr>
          <w:sz w:val="28"/>
          <w:szCs w:val="28"/>
          <w:lang w:val="en-US"/>
        </w:rPr>
      </w:pPr>
      <w:r w:rsidRPr="000C4178">
        <w:rPr>
          <w:sz w:val="28"/>
          <w:szCs w:val="28"/>
          <w:lang w:val="en-US"/>
        </w:rPr>
        <w:t>Tasks for individual work</w:t>
      </w:r>
    </w:p>
    <w:p w:rsidR="0029536B" w:rsidRPr="000C4178" w:rsidRDefault="0029536B" w:rsidP="00AE4EAE">
      <w:pPr>
        <w:spacing w:line="20" w:lineRule="atLeast"/>
        <w:jc w:val="both"/>
        <w:rPr>
          <w:sz w:val="28"/>
          <w:szCs w:val="28"/>
          <w:lang w:val="en-US"/>
        </w:rPr>
      </w:pPr>
      <w:r w:rsidRPr="000C4178">
        <w:rPr>
          <w:sz w:val="28"/>
          <w:szCs w:val="28"/>
          <w:lang w:val="en-US"/>
        </w:rPr>
        <w:t>Make up a scheme of the structure of the concept .</w:t>
      </w:r>
    </w:p>
    <w:p w:rsidR="0029536B" w:rsidRPr="000C4178" w:rsidRDefault="0029536B" w:rsidP="00AE4EAE">
      <w:pPr>
        <w:spacing w:line="20" w:lineRule="atLeast"/>
        <w:jc w:val="both"/>
        <w:rPr>
          <w:sz w:val="28"/>
          <w:szCs w:val="28"/>
          <w:lang w:val="en-US"/>
        </w:rPr>
      </w:pPr>
      <w:r w:rsidRPr="000C4178">
        <w:rPr>
          <w:sz w:val="28"/>
          <w:szCs w:val="28"/>
          <w:lang w:val="en-US"/>
        </w:rPr>
        <w:t>Make up a scheme of the cultural values.</w:t>
      </w:r>
    </w:p>
    <w:p w:rsidR="0029536B" w:rsidRPr="000C4178" w:rsidRDefault="0029536B" w:rsidP="00AE4EAE">
      <w:pPr>
        <w:spacing w:line="20" w:lineRule="atLeast"/>
        <w:jc w:val="both"/>
        <w:rPr>
          <w:sz w:val="28"/>
          <w:szCs w:val="28"/>
          <w:lang w:val="en-US"/>
        </w:rPr>
      </w:pPr>
      <w:r w:rsidRPr="000C4178">
        <w:rPr>
          <w:sz w:val="28"/>
          <w:szCs w:val="28"/>
          <w:lang w:val="en-US"/>
        </w:rPr>
        <w:t>Cognitive analysis of the figurative language.</w:t>
      </w:r>
    </w:p>
    <w:p w:rsidR="0029536B" w:rsidRPr="000C4178" w:rsidRDefault="0029536B" w:rsidP="00AE4EAE">
      <w:pPr>
        <w:spacing w:line="20" w:lineRule="atLeast"/>
        <w:jc w:val="both"/>
        <w:rPr>
          <w:sz w:val="28"/>
          <w:szCs w:val="28"/>
          <w:lang w:val="en-US"/>
        </w:rPr>
      </w:pPr>
      <w:r w:rsidRPr="000C4178">
        <w:rPr>
          <w:sz w:val="28"/>
          <w:szCs w:val="28"/>
          <w:lang w:val="en-US"/>
        </w:rPr>
        <w:t>Semantic analysis of the figurative language.</w:t>
      </w:r>
    </w:p>
    <w:p w:rsidR="0029536B" w:rsidRPr="000C4178" w:rsidRDefault="0029536B" w:rsidP="00AE4EAE">
      <w:pPr>
        <w:spacing w:line="20" w:lineRule="atLeast"/>
        <w:jc w:val="both"/>
        <w:rPr>
          <w:sz w:val="28"/>
          <w:szCs w:val="28"/>
          <w:lang w:val="en-US"/>
        </w:rPr>
      </w:pPr>
      <w:r w:rsidRPr="000C4178">
        <w:rPr>
          <w:sz w:val="28"/>
          <w:szCs w:val="28"/>
          <w:lang w:val="en-US"/>
        </w:rPr>
        <w:t>Review on anthropocentric issues of domestic and abroad scolars</w:t>
      </w:r>
    </w:p>
    <w:p w:rsidR="0029536B" w:rsidRPr="000C4178" w:rsidRDefault="0029536B" w:rsidP="00AE4EAE">
      <w:pPr>
        <w:widowControl w:val="0"/>
        <w:shd w:val="clear" w:color="auto" w:fill="FFFFFF"/>
        <w:autoSpaceDE w:val="0"/>
        <w:autoSpaceDN w:val="0"/>
        <w:adjustRightInd w:val="0"/>
        <w:spacing w:line="20" w:lineRule="atLeast"/>
        <w:jc w:val="both"/>
        <w:rPr>
          <w:spacing w:val="1"/>
          <w:sz w:val="28"/>
          <w:szCs w:val="28"/>
          <w:lang w:val="en-US"/>
        </w:rPr>
      </w:pPr>
      <w:r w:rsidRPr="000C4178">
        <w:rPr>
          <w:spacing w:val="1"/>
          <w:sz w:val="28"/>
          <w:szCs w:val="28"/>
          <w:lang w:val="en-US"/>
        </w:rPr>
        <w:t>Cognitive analysis of the materials wich are based on the litreacy</w:t>
      </w:r>
    </w:p>
    <w:p w:rsidR="0029536B" w:rsidRPr="000C4178" w:rsidRDefault="0029536B" w:rsidP="00AE4EAE">
      <w:pPr>
        <w:widowControl w:val="0"/>
        <w:shd w:val="clear" w:color="auto" w:fill="FFFFFF"/>
        <w:tabs>
          <w:tab w:val="left" w:pos="355"/>
        </w:tabs>
        <w:autoSpaceDE w:val="0"/>
        <w:autoSpaceDN w:val="0"/>
        <w:adjustRightInd w:val="0"/>
        <w:spacing w:line="20" w:lineRule="atLeast"/>
        <w:jc w:val="both"/>
        <w:rPr>
          <w:spacing w:val="-17"/>
          <w:sz w:val="28"/>
          <w:szCs w:val="28"/>
          <w:lang w:val="en-US"/>
        </w:rPr>
      </w:pPr>
      <w:r w:rsidRPr="000C4178">
        <w:rPr>
          <w:sz w:val="28"/>
          <w:szCs w:val="28"/>
          <w:lang w:val="en-US"/>
        </w:rPr>
        <w:t>Make up a structure of cognitive models</w:t>
      </w:r>
    </w:p>
    <w:p w:rsidR="0029536B" w:rsidRPr="000C4178" w:rsidRDefault="0029536B" w:rsidP="00AE4EAE">
      <w:pPr>
        <w:spacing w:line="20" w:lineRule="atLeast"/>
        <w:jc w:val="both"/>
        <w:rPr>
          <w:sz w:val="28"/>
          <w:szCs w:val="28"/>
          <w:lang w:val="en-US"/>
        </w:rPr>
      </w:pPr>
    </w:p>
    <w:p w:rsidR="0029536B" w:rsidRPr="000C4178" w:rsidRDefault="0029536B" w:rsidP="00AE4EAE">
      <w:pPr>
        <w:spacing w:line="20" w:lineRule="atLeast"/>
        <w:rPr>
          <w:b/>
          <w:sz w:val="28"/>
          <w:szCs w:val="28"/>
          <w:lang w:val="en-US"/>
        </w:rPr>
      </w:pPr>
      <w:r w:rsidRPr="000C4178">
        <w:rPr>
          <w:b/>
          <w:sz w:val="28"/>
          <w:szCs w:val="28"/>
          <w:lang w:val="en-US"/>
        </w:rPr>
        <w:t>Recommended Topics for Reports</w:t>
      </w:r>
    </w:p>
    <w:p w:rsidR="0029536B" w:rsidRPr="000C4178" w:rsidRDefault="0029536B" w:rsidP="00AE4EAE">
      <w:pPr>
        <w:widowControl w:val="0"/>
        <w:numPr>
          <w:ilvl w:val="0"/>
          <w:numId w:val="9"/>
        </w:numPr>
        <w:shd w:val="clear" w:color="auto" w:fill="FFFFFF"/>
        <w:tabs>
          <w:tab w:val="num" w:pos="0"/>
          <w:tab w:val="left" w:pos="389"/>
        </w:tabs>
        <w:autoSpaceDE w:val="0"/>
        <w:autoSpaceDN w:val="0"/>
        <w:adjustRightInd w:val="0"/>
        <w:spacing w:line="20" w:lineRule="atLeast"/>
        <w:ind w:left="0" w:firstLine="0"/>
        <w:jc w:val="both"/>
        <w:rPr>
          <w:spacing w:val="-12"/>
          <w:sz w:val="28"/>
          <w:szCs w:val="28"/>
          <w:lang w:val="en-US"/>
        </w:rPr>
      </w:pPr>
      <w:r w:rsidRPr="000C4178">
        <w:rPr>
          <w:spacing w:val="1"/>
          <w:sz w:val="28"/>
          <w:szCs w:val="28"/>
          <w:lang w:val="en-US"/>
        </w:rPr>
        <w:t>Antropocentric paradigm in linguistics.</w:t>
      </w:r>
    </w:p>
    <w:p w:rsidR="0029536B" w:rsidRPr="000C4178" w:rsidRDefault="0029536B" w:rsidP="00AE4EAE">
      <w:pPr>
        <w:widowControl w:val="0"/>
        <w:numPr>
          <w:ilvl w:val="0"/>
          <w:numId w:val="9"/>
        </w:numPr>
        <w:shd w:val="clear" w:color="auto" w:fill="FFFFFF"/>
        <w:tabs>
          <w:tab w:val="num" w:pos="0"/>
          <w:tab w:val="left" w:pos="389"/>
        </w:tabs>
        <w:autoSpaceDE w:val="0"/>
        <w:autoSpaceDN w:val="0"/>
        <w:adjustRightInd w:val="0"/>
        <w:spacing w:line="20" w:lineRule="atLeast"/>
        <w:ind w:left="0" w:firstLine="0"/>
        <w:jc w:val="both"/>
        <w:rPr>
          <w:spacing w:val="-14"/>
          <w:sz w:val="28"/>
          <w:szCs w:val="28"/>
          <w:lang w:val="en-US"/>
        </w:rPr>
      </w:pPr>
      <w:r w:rsidRPr="000C4178">
        <w:rPr>
          <w:spacing w:val="1"/>
          <w:sz w:val="28"/>
          <w:szCs w:val="28"/>
          <w:lang w:val="en-US"/>
        </w:rPr>
        <w:t>Cultural linguistics as the result of cumulative function of the language.</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right="480" w:firstLine="0"/>
        <w:jc w:val="both"/>
        <w:rPr>
          <w:spacing w:val="-13"/>
          <w:sz w:val="28"/>
          <w:szCs w:val="28"/>
          <w:lang w:val="en-US"/>
        </w:rPr>
      </w:pPr>
      <w:r w:rsidRPr="000C4178">
        <w:rPr>
          <w:spacing w:val="1"/>
          <w:sz w:val="28"/>
          <w:szCs w:val="28"/>
          <w:lang w:val="en-US"/>
        </w:rPr>
        <w:t xml:space="preserve">Cognitive linguistics and psycholinguistics in the frame of antropocentric </w:t>
      </w:r>
      <w:r w:rsidRPr="000C4178">
        <w:rPr>
          <w:spacing w:val="1"/>
          <w:sz w:val="28"/>
          <w:szCs w:val="28"/>
          <w:lang w:val="en-US"/>
        </w:rPr>
        <w:lastRenderedPageBreak/>
        <w:t xml:space="preserve">paradigm. </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right="480" w:firstLine="0"/>
        <w:jc w:val="both"/>
        <w:rPr>
          <w:spacing w:val="-16"/>
          <w:sz w:val="28"/>
          <w:szCs w:val="28"/>
          <w:lang w:val="en-US"/>
        </w:rPr>
      </w:pPr>
      <w:r w:rsidRPr="000C4178">
        <w:rPr>
          <w:sz w:val="28"/>
          <w:szCs w:val="28"/>
          <w:lang w:val="en-US"/>
        </w:rPr>
        <w:t>Periods of CL formation.</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3"/>
          <w:sz w:val="28"/>
          <w:szCs w:val="28"/>
          <w:lang w:val="en-US"/>
        </w:rPr>
      </w:pPr>
      <w:r w:rsidRPr="000C4178">
        <w:rPr>
          <w:sz w:val="28"/>
          <w:szCs w:val="28"/>
          <w:lang w:val="en-US"/>
        </w:rPr>
        <w:t>Unity of language and nation</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3"/>
          <w:sz w:val="28"/>
          <w:szCs w:val="28"/>
          <w:lang w:val="en-US"/>
        </w:rPr>
      </w:pPr>
      <w:r w:rsidRPr="000C4178">
        <w:rPr>
          <w:spacing w:val="1"/>
          <w:sz w:val="28"/>
          <w:szCs w:val="28"/>
          <w:lang w:val="en-US"/>
        </w:rPr>
        <w:t>Interaction of language , thought and notion.</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5"/>
          <w:sz w:val="28"/>
          <w:szCs w:val="28"/>
          <w:lang w:val="en-US"/>
        </w:rPr>
      </w:pPr>
      <w:r w:rsidRPr="000C4178">
        <w:rPr>
          <w:spacing w:val="2"/>
          <w:sz w:val="28"/>
          <w:szCs w:val="28"/>
          <w:lang w:val="en-US"/>
        </w:rPr>
        <w:t>Models of cultural linguistics in literary.</w:t>
      </w:r>
    </w:p>
    <w:p w:rsidR="0029536B" w:rsidRPr="000C4178" w:rsidRDefault="0029536B" w:rsidP="00AE4EAE">
      <w:pPr>
        <w:numPr>
          <w:ilvl w:val="0"/>
          <w:numId w:val="9"/>
        </w:numPr>
        <w:spacing w:line="20" w:lineRule="atLeast"/>
        <w:jc w:val="both"/>
        <w:rPr>
          <w:sz w:val="28"/>
          <w:szCs w:val="28"/>
          <w:lang w:val="en-US"/>
        </w:rPr>
      </w:pPr>
      <w:r w:rsidRPr="000C4178">
        <w:rPr>
          <w:b/>
          <w:sz w:val="28"/>
          <w:szCs w:val="28"/>
          <w:lang w:val="en-US"/>
        </w:rPr>
        <w:t xml:space="preserve"> </w:t>
      </w:r>
      <w:r w:rsidRPr="000C4178">
        <w:rPr>
          <w:sz w:val="28"/>
          <w:szCs w:val="28"/>
          <w:lang w:val="en-US"/>
        </w:rPr>
        <w:t xml:space="preserve">Figurative component of the concept </w:t>
      </w:r>
    </w:p>
    <w:p w:rsidR="0029536B" w:rsidRPr="000C4178" w:rsidRDefault="0029536B" w:rsidP="00AE4EAE">
      <w:pPr>
        <w:numPr>
          <w:ilvl w:val="0"/>
          <w:numId w:val="9"/>
        </w:numPr>
        <w:spacing w:line="20" w:lineRule="atLeast"/>
        <w:rPr>
          <w:sz w:val="28"/>
          <w:szCs w:val="28"/>
          <w:lang w:val="en-US"/>
        </w:rPr>
      </w:pPr>
      <w:r w:rsidRPr="000C4178">
        <w:rPr>
          <w:sz w:val="28"/>
          <w:szCs w:val="28"/>
          <w:lang w:val="en-US"/>
        </w:rPr>
        <w:t>Concept in modern linguistics</w:t>
      </w:r>
    </w:p>
    <w:p w:rsidR="0029536B" w:rsidRPr="000C4178" w:rsidRDefault="0029536B" w:rsidP="00AE4EAE">
      <w:pPr>
        <w:numPr>
          <w:ilvl w:val="0"/>
          <w:numId w:val="9"/>
        </w:numPr>
        <w:spacing w:line="20" w:lineRule="atLeast"/>
        <w:jc w:val="both"/>
        <w:rPr>
          <w:sz w:val="28"/>
          <w:szCs w:val="28"/>
          <w:lang w:val="en-US"/>
        </w:rPr>
      </w:pPr>
      <w:r w:rsidRPr="000C4178">
        <w:rPr>
          <w:sz w:val="28"/>
          <w:szCs w:val="28"/>
          <w:lang w:val="en-US"/>
        </w:rPr>
        <w:t>World’s language picture in the anthropocentric paradigm.</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5"/>
          <w:sz w:val="28"/>
          <w:szCs w:val="28"/>
          <w:lang w:val="en-US"/>
        </w:rPr>
      </w:pPr>
      <w:r w:rsidRPr="000C4178">
        <w:rPr>
          <w:sz w:val="28"/>
          <w:szCs w:val="28"/>
          <w:lang w:val="en-US"/>
        </w:rPr>
        <w:t>Concepts “time”, “sphere” in English &amp; Kazakh.</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5"/>
          <w:sz w:val="28"/>
          <w:szCs w:val="28"/>
          <w:lang w:val="en-US"/>
        </w:rPr>
      </w:pPr>
      <w:r w:rsidRPr="000C4178">
        <w:rPr>
          <w:spacing w:val="1"/>
          <w:sz w:val="28"/>
          <w:szCs w:val="28"/>
          <w:lang w:val="en-US"/>
        </w:rPr>
        <w:t>Cognition of the national concepts .</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7"/>
          <w:sz w:val="28"/>
          <w:szCs w:val="28"/>
          <w:lang w:val="en-US"/>
        </w:rPr>
      </w:pPr>
      <w:r w:rsidRPr="000C4178">
        <w:rPr>
          <w:spacing w:val="1"/>
          <w:sz w:val="28"/>
          <w:szCs w:val="28"/>
          <w:lang w:val="en-US"/>
        </w:rPr>
        <w:t>Humboldt’s theory based on culture, language and ethnos</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5"/>
          <w:sz w:val="28"/>
          <w:szCs w:val="28"/>
          <w:lang w:val="en-US"/>
        </w:rPr>
      </w:pPr>
      <w:r w:rsidRPr="000C4178">
        <w:rPr>
          <w:sz w:val="28"/>
          <w:szCs w:val="28"/>
          <w:lang w:val="en-US"/>
        </w:rPr>
        <w:t>Theory of Worf and Sepir</w:t>
      </w:r>
    </w:p>
    <w:p w:rsidR="0029536B" w:rsidRPr="000C4178" w:rsidRDefault="0029536B" w:rsidP="00AE4EAE">
      <w:pPr>
        <w:widowControl w:val="0"/>
        <w:numPr>
          <w:ilvl w:val="0"/>
          <w:numId w:val="9"/>
        </w:numPr>
        <w:shd w:val="clear" w:color="auto" w:fill="FFFFFF"/>
        <w:tabs>
          <w:tab w:val="num" w:pos="0"/>
          <w:tab w:val="left" w:pos="355"/>
        </w:tabs>
        <w:autoSpaceDE w:val="0"/>
        <w:autoSpaceDN w:val="0"/>
        <w:adjustRightInd w:val="0"/>
        <w:spacing w:line="20" w:lineRule="atLeast"/>
        <w:ind w:left="0" w:firstLine="0"/>
        <w:jc w:val="both"/>
        <w:rPr>
          <w:spacing w:val="-15"/>
          <w:sz w:val="28"/>
          <w:szCs w:val="28"/>
          <w:lang w:val="en-US"/>
        </w:rPr>
      </w:pPr>
      <w:r w:rsidRPr="000C4178">
        <w:rPr>
          <w:spacing w:val="1"/>
          <w:sz w:val="28"/>
          <w:szCs w:val="28"/>
          <w:lang w:val="en-US"/>
        </w:rPr>
        <w:t>Cognitive frame in linguistics</w:t>
      </w:r>
    </w:p>
    <w:p w:rsidR="0029536B" w:rsidRPr="000C4178" w:rsidRDefault="0029536B" w:rsidP="00AE4EAE">
      <w:pPr>
        <w:spacing w:line="20" w:lineRule="atLeast"/>
        <w:jc w:val="both"/>
        <w:rPr>
          <w:b/>
          <w:sz w:val="28"/>
          <w:szCs w:val="28"/>
          <w:lang w:val="en-US"/>
        </w:rPr>
      </w:pPr>
    </w:p>
    <w:p w:rsidR="0029536B" w:rsidRPr="000C4178" w:rsidRDefault="0029536B" w:rsidP="00AE4EAE">
      <w:pPr>
        <w:spacing w:line="20" w:lineRule="atLeast"/>
        <w:rPr>
          <w:b/>
          <w:sz w:val="28"/>
          <w:szCs w:val="28"/>
          <w:lang w:val="en-US"/>
        </w:rPr>
      </w:pPr>
      <w:r w:rsidRPr="000C4178">
        <w:rPr>
          <w:b/>
          <w:sz w:val="28"/>
          <w:szCs w:val="28"/>
          <w:lang w:val="en-US"/>
        </w:rPr>
        <w:t>Sample of Test</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1. </w:t>
      </w:r>
      <w:r w:rsidRPr="000C4178">
        <w:rPr>
          <w:bCs/>
          <w:sz w:val="28"/>
          <w:szCs w:val="28"/>
          <w:shd w:val="clear" w:color="auto" w:fill="FFFFFF"/>
          <w:lang w:val="en-US"/>
        </w:rPr>
        <w:t>Language</w:t>
      </w:r>
      <w:r w:rsidRPr="000C4178">
        <w:rPr>
          <w:rStyle w:val="apple-converted-space"/>
          <w:sz w:val="28"/>
          <w:szCs w:val="28"/>
          <w:shd w:val="clear" w:color="auto" w:fill="FFFFFF"/>
          <w:lang w:val="en-US"/>
        </w:rPr>
        <w:t> </w:t>
      </w:r>
      <w:r w:rsidRPr="000C4178">
        <w:rPr>
          <w:sz w:val="28"/>
          <w:szCs w:val="28"/>
          <w:shd w:val="clear" w:color="auto" w:fill="FFFFFF"/>
          <w:lang w:val="en-US"/>
        </w:rPr>
        <w:t>is the</w:t>
      </w:r>
      <w:r w:rsidRPr="000C4178">
        <w:rPr>
          <w:rStyle w:val="apple-converted-space"/>
          <w:sz w:val="28"/>
          <w:szCs w:val="28"/>
          <w:shd w:val="clear" w:color="auto" w:fill="FFFFFF"/>
          <w:lang w:val="en-US"/>
        </w:rPr>
        <w:t> </w:t>
      </w:r>
      <w:hyperlink r:id="rId7" w:tooltip="Human" w:history="1">
        <w:r w:rsidRPr="000C4178">
          <w:rPr>
            <w:rStyle w:val="a7"/>
            <w:color w:val="auto"/>
            <w:sz w:val="28"/>
            <w:szCs w:val="28"/>
            <w:shd w:val="clear" w:color="auto" w:fill="FFFFFF"/>
            <w:lang w:val="en-US"/>
          </w:rPr>
          <w:t>human</w:t>
        </w:r>
      </w:hyperlink>
      <w:r w:rsidRPr="000C4178">
        <w:rPr>
          <w:rStyle w:val="apple-converted-space"/>
          <w:sz w:val="28"/>
          <w:szCs w:val="28"/>
          <w:shd w:val="clear" w:color="auto" w:fill="FFFFFF"/>
          <w:lang w:val="en-US"/>
        </w:rPr>
        <w:t> </w:t>
      </w:r>
      <w:r w:rsidRPr="000C4178">
        <w:rPr>
          <w:sz w:val="28"/>
          <w:szCs w:val="28"/>
          <w:shd w:val="clear" w:color="auto" w:fill="FFFFFF"/>
          <w:lang w:val="en-US"/>
        </w:rPr>
        <w:t>ability to acquire and use complex systems of</w:t>
      </w:r>
      <w:r w:rsidRPr="000C4178">
        <w:rPr>
          <w:rStyle w:val="apple-converted-space"/>
          <w:sz w:val="28"/>
          <w:szCs w:val="28"/>
          <w:shd w:val="clear" w:color="auto" w:fill="FFFFFF"/>
          <w:lang w:val="en-US"/>
        </w:rPr>
        <w:t> </w:t>
      </w:r>
      <w:r w:rsidRPr="000C4178">
        <w:rPr>
          <w:bCs/>
          <w:sz w:val="28"/>
          <w:szCs w:val="28"/>
          <w:lang w:val="en-US"/>
        </w:rPr>
        <w:t xml:space="preserve"> …</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a) science</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b) </w:t>
      </w:r>
      <w:hyperlink r:id="rId8" w:tooltip="Communication" w:history="1">
        <w:r w:rsidRPr="000C4178">
          <w:rPr>
            <w:rStyle w:val="a7"/>
            <w:color w:val="auto"/>
            <w:sz w:val="28"/>
            <w:szCs w:val="28"/>
            <w:shd w:val="clear" w:color="auto" w:fill="FFFFFF"/>
            <w:lang w:val="en-US"/>
          </w:rPr>
          <w:t>communication</w:t>
        </w:r>
      </w:hyperlink>
      <w:r w:rsidRPr="000C4178">
        <w:rPr>
          <w:bCs/>
          <w:sz w:val="28"/>
          <w:szCs w:val="28"/>
          <w:lang w:val="en-US"/>
        </w:rPr>
        <w:t xml:space="preserve"> </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c) technology</w:t>
      </w:r>
    </w:p>
    <w:p w:rsidR="0029536B" w:rsidRPr="000C4178" w:rsidRDefault="0029536B" w:rsidP="00AE4EAE">
      <w:pPr>
        <w:tabs>
          <w:tab w:val="left" w:pos="4680"/>
        </w:tabs>
        <w:spacing w:line="20" w:lineRule="atLeast"/>
        <w:rPr>
          <w:sz w:val="28"/>
          <w:szCs w:val="28"/>
          <w:lang w:val="en-US"/>
        </w:rPr>
      </w:pPr>
      <w:r w:rsidRPr="000C4178">
        <w:rPr>
          <w:bCs/>
          <w:sz w:val="28"/>
          <w:szCs w:val="28"/>
          <w:lang w:val="en-US"/>
        </w:rPr>
        <w:t xml:space="preserve">2. </w:t>
      </w:r>
      <w:r w:rsidRPr="000C4178">
        <w:rPr>
          <w:bCs/>
          <w:sz w:val="28"/>
          <w:szCs w:val="28"/>
          <w:shd w:val="clear" w:color="auto" w:fill="FFFFFF"/>
          <w:lang w:val="en-US"/>
        </w:rPr>
        <w:t>Cognition</w:t>
      </w:r>
      <w:r w:rsidRPr="000C4178">
        <w:rPr>
          <w:rStyle w:val="apple-converted-space"/>
          <w:sz w:val="28"/>
          <w:szCs w:val="28"/>
          <w:shd w:val="clear" w:color="auto" w:fill="FFFFFF"/>
          <w:lang w:val="en-US"/>
        </w:rPr>
        <w:t> </w:t>
      </w:r>
      <w:r w:rsidRPr="000C4178">
        <w:rPr>
          <w:sz w:val="28"/>
          <w:szCs w:val="28"/>
          <w:shd w:val="clear" w:color="auto" w:fill="FFFFFF"/>
          <w:lang w:val="en-US"/>
        </w:rPr>
        <w:t>is the set of all</w:t>
      </w:r>
      <w:r w:rsidRPr="000C4178">
        <w:rPr>
          <w:rStyle w:val="apple-converted-space"/>
          <w:sz w:val="28"/>
          <w:szCs w:val="28"/>
          <w:shd w:val="clear" w:color="auto" w:fill="FFFFFF"/>
          <w:lang w:val="en-US"/>
        </w:rPr>
        <w:t> </w:t>
      </w:r>
      <w:hyperlink r:id="rId9" w:tooltip="Mind" w:history="1">
        <w:r w:rsidRPr="000C4178">
          <w:rPr>
            <w:rStyle w:val="a7"/>
            <w:color w:val="auto"/>
            <w:sz w:val="28"/>
            <w:szCs w:val="28"/>
            <w:shd w:val="clear" w:color="auto" w:fill="FFFFFF"/>
            <w:lang w:val="en-US"/>
          </w:rPr>
          <w:t>…</w:t>
        </w:r>
      </w:hyperlink>
      <w:r w:rsidRPr="000C4178">
        <w:rPr>
          <w:sz w:val="28"/>
          <w:szCs w:val="28"/>
          <w:lang w:val="en-US"/>
        </w:rPr>
        <w:t xml:space="preserve"> </w:t>
      </w:r>
      <w:r w:rsidRPr="000C4178">
        <w:rPr>
          <w:rStyle w:val="apple-converted-space"/>
          <w:sz w:val="28"/>
          <w:szCs w:val="28"/>
          <w:shd w:val="clear" w:color="auto" w:fill="FFFFFF"/>
          <w:lang w:val="en-US"/>
        </w:rPr>
        <w:t> </w:t>
      </w:r>
      <w:r w:rsidRPr="000C4178">
        <w:rPr>
          <w:sz w:val="28"/>
          <w:szCs w:val="28"/>
          <w:shd w:val="clear" w:color="auto" w:fill="FFFFFF"/>
          <w:lang w:val="en-US"/>
        </w:rPr>
        <w:t>abilities and</w:t>
      </w:r>
      <w:r w:rsidRPr="000C4178">
        <w:rPr>
          <w:rStyle w:val="apple-converted-space"/>
          <w:sz w:val="28"/>
          <w:szCs w:val="28"/>
          <w:shd w:val="clear" w:color="auto" w:fill="FFFFFF"/>
          <w:lang w:val="en-US"/>
        </w:rPr>
        <w:t> </w:t>
      </w:r>
      <w:hyperlink r:id="rId10" w:tooltip="Mental process" w:history="1">
        <w:r w:rsidRPr="000C4178">
          <w:rPr>
            <w:rStyle w:val="a7"/>
            <w:color w:val="auto"/>
            <w:sz w:val="28"/>
            <w:szCs w:val="28"/>
            <w:shd w:val="clear" w:color="auto" w:fill="FFFFFF"/>
            <w:lang w:val="en-US"/>
          </w:rPr>
          <w:t>processes</w:t>
        </w:r>
      </w:hyperlink>
      <w:r w:rsidRPr="000C4178">
        <w:rPr>
          <w:rStyle w:val="apple-converted-space"/>
          <w:sz w:val="28"/>
          <w:szCs w:val="28"/>
          <w:shd w:val="clear" w:color="auto" w:fill="FFFFFF"/>
          <w:lang w:val="en-US"/>
        </w:rPr>
        <w:t> </w:t>
      </w:r>
      <w:r w:rsidRPr="000C4178">
        <w:rPr>
          <w:sz w:val="28"/>
          <w:szCs w:val="28"/>
          <w:shd w:val="clear" w:color="auto" w:fill="FFFFFF"/>
          <w:lang w:val="en-US"/>
        </w:rPr>
        <w:t>related to</w:t>
      </w:r>
      <w:r w:rsidRPr="000C4178">
        <w:rPr>
          <w:rStyle w:val="apple-converted-space"/>
          <w:sz w:val="28"/>
          <w:szCs w:val="28"/>
          <w:shd w:val="clear" w:color="auto" w:fill="FFFFFF"/>
          <w:lang w:val="en-US"/>
        </w:rPr>
        <w:t xml:space="preserve">  </w:t>
      </w:r>
      <w:hyperlink r:id="rId11" w:tooltip="Knowledge" w:history="1">
        <w:r w:rsidRPr="000C4178">
          <w:rPr>
            <w:rStyle w:val="a7"/>
            <w:color w:val="auto"/>
            <w:sz w:val="28"/>
            <w:szCs w:val="28"/>
            <w:shd w:val="clear" w:color="auto" w:fill="FFFFFF"/>
            <w:lang w:val="en-US"/>
          </w:rPr>
          <w:t>knowledge</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hyperlink r:id="rId12" w:tooltip="Attention" w:history="1">
        <w:r w:rsidRPr="000C4178">
          <w:rPr>
            <w:rStyle w:val="a7"/>
            <w:color w:val="auto"/>
            <w:sz w:val="28"/>
            <w:szCs w:val="28"/>
            <w:shd w:val="clear" w:color="auto" w:fill="FFFFFF"/>
            <w:lang w:val="en-US"/>
          </w:rPr>
          <w:t>attention</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hyperlink r:id="rId13" w:tooltip="Memory" w:history="1">
        <w:r w:rsidRPr="000C4178">
          <w:rPr>
            <w:rStyle w:val="a7"/>
            <w:color w:val="auto"/>
            <w:sz w:val="28"/>
            <w:szCs w:val="28"/>
            <w:shd w:val="clear" w:color="auto" w:fill="FFFFFF"/>
            <w:lang w:val="en-US"/>
          </w:rPr>
          <w:t>memory</w:t>
        </w:r>
      </w:hyperlink>
      <w:r w:rsidRPr="000C4178">
        <w:rPr>
          <w:rStyle w:val="apple-converted-space"/>
          <w:sz w:val="28"/>
          <w:szCs w:val="28"/>
          <w:shd w:val="clear" w:color="auto" w:fill="FFFFFF"/>
          <w:lang w:val="en-US"/>
        </w:rPr>
        <w:t> </w:t>
      </w:r>
      <w:r w:rsidRPr="000C4178">
        <w:rPr>
          <w:sz w:val="28"/>
          <w:szCs w:val="28"/>
          <w:shd w:val="clear" w:color="auto" w:fill="FFFFFF"/>
          <w:lang w:val="en-US"/>
        </w:rPr>
        <w:t>and</w:t>
      </w:r>
      <w:r w:rsidRPr="000C4178">
        <w:rPr>
          <w:rStyle w:val="apple-converted-space"/>
          <w:sz w:val="28"/>
          <w:szCs w:val="28"/>
          <w:shd w:val="clear" w:color="auto" w:fill="FFFFFF"/>
          <w:lang w:val="en-US"/>
        </w:rPr>
        <w:t> </w:t>
      </w:r>
      <w:hyperlink r:id="rId14" w:tooltip="Working memory" w:history="1">
        <w:r w:rsidRPr="000C4178">
          <w:rPr>
            <w:rStyle w:val="a7"/>
            <w:color w:val="auto"/>
            <w:sz w:val="28"/>
            <w:szCs w:val="28"/>
            <w:shd w:val="clear" w:color="auto" w:fill="FFFFFF"/>
            <w:lang w:val="en-US"/>
          </w:rPr>
          <w:t>working memory</w:t>
        </w:r>
      </w:hyperlink>
      <w:r w:rsidRPr="000C4178">
        <w:rPr>
          <w:sz w:val="28"/>
          <w:szCs w:val="28"/>
          <w:shd w:val="clear" w:color="auto" w:fill="FFFFFF"/>
          <w:lang w:val="en-US"/>
        </w:rPr>
        <w:t>,</w:t>
      </w:r>
      <w:hyperlink r:id="rId15" w:tooltip="Value judgment" w:history="1">
        <w:r w:rsidRPr="000C4178">
          <w:rPr>
            <w:rStyle w:val="a7"/>
            <w:color w:val="auto"/>
            <w:sz w:val="28"/>
            <w:szCs w:val="28"/>
            <w:shd w:val="clear" w:color="auto" w:fill="FFFFFF"/>
            <w:lang w:val="en-US"/>
          </w:rPr>
          <w:t>judgement</w:t>
        </w:r>
      </w:hyperlink>
      <w:r w:rsidRPr="000C4178">
        <w:rPr>
          <w:rStyle w:val="apple-converted-space"/>
          <w:sz w:val="28"/>
          <w:szCs w:val="28"/>
          <w:shd w:val="clear" w:color="auto" w:fill="FFFFFF"/>
          <w:lang w:val="en-US"/>
        </w:rPr>
        <w:t> </w:t>
      </w:r>
      <w:r w:rsidRPr="000C4178">
        <w:rPr>
          <w:sz w:val="28"/>
          <w:szCs w:val="28"/>
          <w:shd w:val="clear" w:color="auto" w:fill="FFFFFF"/>
          <w:lang w:val="en-US"/>
        </w:rPr>
        <w:t>and</w:t>
      </w:r>
      <w:r w:rsidRPr="000C4178">
        <w:rPr>
          <w:rStyle w:val="apple-converted-space"/>
          <w:sz w:val="28"/>
          <w:szCs w:val="28"/>
          <w:shd w:val="clear" w:color="auto" w:fill="FFFFFF"/>
          <w:lang w:val="en-US"/>
        </w:rPr>
        <w:t> </w:t>
      </w:r>
      <w:hyperlink r:id="rId16" w:tooltip="Evaluation" w:history="1">
        <w:r w:rsidRPr="000C4178">
          <w:rPr>
            <w:rStyle w:val="a7"/>
            <w:color w:val="auto"/>
            <w:sz w:val="28"/>
            <w:szCs w:val="28"/>
            <w:shd w:val="clear" w:color="auto" w:fill="FFFFFF"/>
            <w:lang w:val="en-US"/>
          </w:rPr>
          <w:t>evaluation</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hyperlink r:id="rId17" w:tooltip="Problem solving" w:history="1">
        <w:r w:rsidRPr="000C4178">
          <w:rPr>
            <w:rStyle w:val="a7"/>
            <w:color w:val="auto"/>
            <w:sz w:val="28"/>
            <w:szCs w:val="28"/>
            <w:shd w:val="clear" w:color="auto" w:fill="FFFFFF"/>
            <w:lang w:val="en-US"/>
          </w:rPr>
          <w:t>problem solving</w:t>
        </w:r>
      </w:hyperlink>
      <w:r w:rsidRPr="000C4178">
        <w:rPr>
          <w:rStyle w:val="apple-converted-space"/>
          <w:sz w:val="28"/>
          <w:szCs w:val="28"/>
          <w:shd w:val="clear" w:color="auto" w:fill="FFFFFF"/>
          <w:lang w:val="en-US"/>
        </w:rPr>
        <w:t> </w:t>
      </w:r>
      <w:r w:rsidRPr="000C4178">
        <w:rPr>
          <w:sz w:val="28"/>
          <w:szCs w:val="28"/>
          <w:shd w:val="clear" w:color="auto" w:fill="FFFFFF"/>
          <w:lang w:val="en-US"/>
        </w:rPr>
        <w:t>and</w:t>
      </w:r>
      <w:r w:rsidRPr="000C4178">
        <w:rPr>
          <w:rStyle w:val="apple-converted-space"/>
          <w:sz w:val="28"/>
          <w:szCs w:val="28"/>
          <w:shd w:val="clear" w:color="auto" w:fill="FFFFFF"/>
          <w:lang w:val="en-US"/>
        </w:rPr>
        <w:t> </w:t>
      </w:r>
      <w:hyperlink r:id="rId18" w:tooltip="Decision making" w:history="1">
        <w:r w:rsidRPr="000C4178">
          <w:rPr>
            <w:rStyle w:val="a7"/>
            <w:color w:val="auto"/>
            <w:sz w:val="28"/>
            <w:szCs w:val="28"/>
            <w:shd w:val="clear" w:color="auto" w:fill="FFFFFF"/>
            <w:lang w:val="en-US"/>
          </w:rPr>
          <w:t>decision making</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hyperlink r:id="rId19" w:tooltip="Comprehension" w:history="1">
        <w:r w:rsidRPr="000C4178">
          <w:rPr>
            <w:rStyle w:val="a7"/>
            <w:color w:val="auto"/>
            <w:sz w:val="28"/>
            <w:szCs w:val="28"/>
            <w:shd w:val="clear" w:color="auto" w:fill="FFFFFF"/>
            <w:lang w:val="en-US"/>
          </w:rPr>
          <w:t>comprehension</w:t>
        </w:r>
      </w:hyperlink>
      <w:r w:rsidRPr="000C4178">
        <w:rPr>
          <w:rStyle w:val="apple-converted-space"/>
          <w:sz w:val="28"/>
          <w:szCs w:val="28"/>
          <w:shd w:val="clear" w:color="auto" w:fill="FFFFFF"/>
          <w:lang w:val="en-US"/>
        </w:rPr>
        <w:t> </w:t>
      </w:r>
      <w:r w:rsidRPr="000C4178">
        <w:rPr>
          <w:sz w:val="28"/>
          <w:szCs w:val="28"/>
          <w:shd w:val="clear" w:color="auto" w:fill="FFFFFF"/>
          <w:lang w:val="en-US"/>
        </w:rPr>
        <w:t xml:space="preserve">and production of </w:t>
      </w:r>
      <w:hyperlink r:id="rId20" w:tooltip="Language" w:history="1">
        <w:r w:rsidRPr="000C4178">
          <w:rPr>
            <w:rStyle w:val="a7"/>
            <w:color w:val="auto"/>
            <w:sz w:val="28"/>
            <w:szCs w:val="28"/>
            <w:shd w:val="clear" w:color="auto" w:fill="FFFFFF"/>
            <w:lang w:val="en-US"/>
          </w:rPr>
          <w:t>language</w:t>
        </w:r>
      </w:hyperlink>
    </w:p>
    <w:p w:rsidR="0029536B" w:rsidRPr="000C4178" w:rsidRDefault="0029536B" w:rsidP="00AE4EAE">
      <w:pPr>
        <w:tabs>
          <w:tab w:val="left" w:pos="4680"/>
        </w:tabs>
        <w:spacing w:line="20" w:lineRule="atLeast"/>
        <w:rPr>
          <w:bCs/>
          <w:sz w:val="28"/>
          <w:szCs w:val="28"/>
          <w:lang w:val="en-US"/>
        </w:rPr>
      </w:pPr>
      <w:r w:rsidRPr="000C4178">
        <w:rPr>
          <w:sz w:val="28"/>
          <w:szCs w:val="28"/>
          <w:lang w:val="en-US"/>
        </w:rPr>
        <w:t>a) physical</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b) financial</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c) mental</w:t>
      </w:r>
    </w:p>
    <w:p w:rsidR="0029536B" w:rsidRPr="000C4178" w:rsidRDefault="0029536B" w:rsidP="00AE4EAE">
      <w:pPr>
        <w:pStyle w:val="a6"/>
        <w:spacing w:line="20" w:lineRule="atLeast"/>
        <w:rPr>
          <w:sz w:val="28"/>
          <w:szCs w:val="28"/>
          <w:lang w:val="en-US"/>
        </w:rPr>
      </w:pPr>
      <w:r w:rsidRPr="000C4178">
        <w:rPr>
          <w:bCs/>
          <w:sz w:val="28"/>
          <w:szCs w:val="28"/>
          <w:lang w:val="en-US"/>
        </w:rPr>
        <w:t xml:space="preserve">3. </w:t>
      </w:r>
      <w:r w:rsidRPr="000C4178">
        <w:rPr>
          <w:sz w:val="28"/>
          <w:szCs w:val="28"/>
          <w:lang w:val="en-US"/>
        </w:rPr>
        <w:t>Linguo-concept consists of distinguish evaluative, … and conceptual components</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a) motivated</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b) dominant</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c) </w:t>
      </w:r>
      <w:r w:rsidRPr="000C4178">
        <w:rPr>
          <w:sz w:val="28"/>
          <w:szCs w:val="28"/>
          <w:lang w:val="en-US"/>
        </w:rPr>
        <w:t>figurative</w:t>
      </w:r>
      <w:r w:rsidRPr="000C4178">
        <w:rPr>
          <w:bCs/>
          <w:sz w:val="28"/>
          <w:szCs w:val="28"/>
          <w:lang w:val="en-US"/>
        </w:rPr>
        <w:t xml:space="preserve"> </w:t>
      </w:r>
    </w:p>
    <w:p w:rsidR="0029536B" w:rsidRPr="000C4178" w:rsidRDefault="0029536B" w:rsidP="00AE4EAE">
      <w:pPr>
        <w:tabs>
          <w:tab w:val="left" w:pos="4680"/>
        </w:tabs>
        <w:spacing w:line="20" w:lineRule="atLeast"/>
        <w:rPr>
          <w:sz w:val="28"/>
          <w:szCs w:val="28"/>
          <w:shd w:val="clear" w:color="auto" w:fill="FFFFFF"/>
          <w:lang w:val="en-US"/>
        </w:rPr>
      </w:pPr>
      <w:r w:rsidRPr="000C4178">
        <w:rPr>
          <w:bCs/>
          <w:sz w:val="28"/>
          <w:szCs w:val="28"/>
          <w:lang w:val="en-US"/>
        </w:rPr>
        <w:t xml:space="preserve">4. </w:t>
      </w:r>
      <w:r w:rsidRPr="000C4178">
        <w:rPr>
          <w:bCs/>
          <w:sz w:val="28"/>
          <w:szCs w:val="28"/>
          <w:shd w:val="clear" w:color="auto" w:fill="FFFFFF"/>
          <w:lang w:val="en-US"/>
        </w:rPr>
        <w:t>Cognitive linguistics</w:t>
      </w:r>
      <w:r w:rsidRPr="000C4178">
        <w:rPr>
          <w:rStyle w:val="apple-converted-space"/>
          <w:sz w:val="28"/>
          <w:szCs w:val="28"/>
          <w:shd w:val="clear" w:color="auto" w:fill="FFFFFF"/>
          <w:lang w:val="en-US"/>
        </w:rPr>
        <w:t> </w:t>
      </w:r>
      <w:r w:rsidRPr="000C4178">
        <w:rPr>
          <w:sz w:val="28"/>
          <w:szCs w:val="28"/>
          <w:shd w:val="clear" w:color="auto" w:fill="FFFFFF"/>
          <w:lang w:val="en-US"/>
        </w:rPr>
        <w:t xml:space="preserve"> refers to the branch of</w:t>
      </w:r>
      <w:r w:rsidRPr="000C4178">
        <w:rPr>
          <w:rStyle w:val="apple-converted-space"/>
          <w:sz w:val="28"/>
          <w:szCs w:val="28"/>
          <w:shd w:val="clear" w:color="auto" w:fill="FFFFFF"/>
          <w:lang w:val="en-US"/>
        </w:rPr>
        <w:t> </w:t>
      </w:r>
      <w:hyperlink r:id="rId21" w:tooltip="Linguistics" w:history="1">
        <w:r w:rsidRPr="000C4178">
          <w:rPr>
            <w:rStyle w:val="a7"/>
            <w:color w:val="auto"/>
            <w:sz w:val="28"/>
            <w:szCs w:val="28"/>
            <w:shd w:val="clear" w:color="auto" w:fill="FFFFFF"/>
            <w:lang w:val="en-US"/>
          </w:rPr>
          <w:t>linguistics</w:t>
        </w:r>
      </w:hyperlink>
      <w:r w:rsidRPr="000C4178">
        <w:rPr>
          <w:rStyle w:val="apple-converted-space"/>
          <w:sz w:val="28"/>
          <w:szCs w:val="28"/>
          <w:shd w:val="clear" w:color="auto" w:fill="FFFFFF"/>
          <w:lang w:val="en-US"/>
        </w:rPr>
        <w:t> </w:t>
      </w:r>
      <w:r w:rsidRPr="000C4178">
        <w:rPr>
          <w:sz w:val="28"/>
          <w:szCs w:val="28"/>
          <w:shd w:val="clear" w:color="auto" w:fill="FFFFFF"/>
          <w:lang w:val="en-US"/>
        </w:rPr>
        <w:t>that interprets language in terms of the .. .</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a) grammar</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b) sounds</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c) </w:t>
      </w:r>
      <w:r w:rsidRPr="000C4178">
        <w:rPr>
          <w:sz w:val="28"/>
          <w:szCs w:val="28"/>
          <w:shd w:val="clear" w:color="auto" w:fill="FFFFFF"/>
          <w:lang w:val="en-US"/>
        </w:rPr>
        <w:t>concepts</w:t>
      </w:r>
      <w:r w:rsidRPr="000C4178">
        <w:rPr>
          <w:bCs/>
          <w:sz w:val="28"/>
          <w:szCs w:val="28"/>
          <w:lang w:val="en-US"/>
        </w:rPr>
        <w:t xml:space="preserve"> </w:t>
      </w:r>
    </w:p>
    <w:p w:rsidR="002E099D" w:rsidRPr="000C4178" w:rsidRDefault="002E099D" w:rsidP="00AE4EAE">
      <w:pPr>
        <w:spacing w:line="20" w:lineRule="atLeast"/>
        <w:rPr>
          <w:bCs/>
          <w:sz w:val="28"/>
          <w:szCs w:val="28"/>
        </w:rPr>
      </w:pPr>
    </w:p>
    <w:p w:rsidR="0029536B" w:rsidRPr="000C4178" w:rsidRDefault="0029536B" w:rsidP="00AE4EAE">
      <w:pPr>
        <w:spacing w:line="20" w:lineRule="atLeast"/>
        <w:rPr>
          <w:sz w:val="28"/>
          <w:szCs w:val="28"/>
          <w:shd w:val="clear" w:color="auto" w:fill="FFFFFF"/>
          <w:lang w:val="en-US"/>
        </w:rPr>
      </w:pPr>
      <w:r w:rsidRPr="000C4178">
        <w:rPr>
          <w:bCs/>
          <w:sz w:val="28"/>
          <w:szCs w:val="28"/>
          <w:lang w:val="en-US"/>
        </w:rPr>
        <w:t xml:space="preserve">5. </w:t>
      </w:r>
      <w:r w:rsidRPr="000C4178">
        <w:rPr>
          <w:rFonts w:eastAsia="MinionPro-Regular"/>
          <w:sz w:val="28"/>
          <w:szCs w:val="28"/>
          <w:lang w:val="en-US"/>
        </w:rPr>
        <w:t>Artifacts</w:t>
      </w:r>
      <w:r w:rsidRPr="000C4178">
        <w:rPr>
          <w:sz w:val="28"/>
          <w:szCs w:val="28"/>
          <w:shd w:val="clear" w:color="auto" w:fill="FFFFFF"/>
          <w:lang w:val="en-US"/>
        </w:rPr>
        <w:t xml:space="preserve">  is a term used in the social sciences, particularly</w:t>
      </w:r>
      <w:r w:rsidRPr="000C4178">
        <w:rPr>
          <w:rStyle w:val="apple-converted-space"/>
          <w:sz w:val="28"/>
          <w:szCs w:val="28"/>
          <w:shd w:val="clear" w:color="auto" w:fill="FFFFFF"/>
          <w:lang w:val="en-US"/>
        </w:rPr>
        <w:t> </w:t>
      </w:r>
      <w:hyperlink r:id="rId22" w:tooltip="Anthropology" w:history="1">
        <w:r w:rsidRPr="000C4178">
          <w:rPr>
            <w:rStyle w:val="a7"/>
            <w:color w:val="auto"/>
            <w:sz w:val="28"/>
            <w:szCs w:val="28"/>
            <w:shd w:val="clear" w:color="auto" w:fill="FFFFFF"/>
            <w:lang w:val="en-US"/>
          </w:rPr>
          <w:t>anthropology</w:t>
        </w:r>
      </w:hyperlink>
      <w:r w:rsidRPr="000C4178">
        <w:rPr>
          <w:sz w:val="28"/>
          <w:szCs w:val="28"/>
          <w:shd w:val="clear" w:color="auto" w:fill="FFFFFF"/>
          <w:lang w:val="en-US"/>
        </w:rPr>
        <w:t>,</w:t>
      </w:r>
      <w:hyperlink r:id="rId23" w:tooltip="Ethnology" w:history="1">
        <w:r w:rsidRPr="000C4178">
          <w:rPr>
            <w:rStyle w:val="a7"/>
            <w:color w:val="auto"/>
            <w:sz w:val="28"/>
            <w:szCs w:val="28"/>
            <w:shd w:val="clear" w:color="auto" w:fill="FFFFFF"/>
            <w:lang w:val="en-US"/>
          </w:rPr>
          <w:t>ethnology</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r w:rsidRPr="000C4178">
        <w:rPr>
          <w:sz w:val="28"/>
          <w:szCs w:val="28"/>
          <w:shd w:val="clear" w:color="auto" w:fill="FFFFFF"/>
          <w:lang w:val="en-US"/>
        </w:rPr>
        <w:t>and</w:t>
      </w:r>
      <w:r w:rsidRPr="000C4178">
        <w:rPr>
          <w:rStyle w:val="apple-converted-space"/>
          <w:sz w:val="28"/>
          <w:szCs w:val="28"/>
          <w:shd w:val="clear" w:color="auto" w:fill="FFFFFF"/>
          <w:lang w:val="en-US"/>
        </w:rPr>
        <w:t> </w:t>
      </w:r>
      <w:hyperlink r:id="rId24" w:tooltip="Sociology" w:history="1">
        <w:r w:rsidRPr="000C4178">
          <w:rPr>
            <w:rStyle w:val="a7"/>
            <w:color w:val="auto"/>
            <w:sz w:val="28"/>
            <w:szCs w:val="28"/>
            <w:shd w:val="clear" w:color="auto" w:fill="FFFFFF"/>
            <w:lang w:val="en-US"/>
          </w:rPr>
          <w:t>sociology</w:t>
        </w:r>
      </w:hyperlink>
      <w:r w:rsidRPr="000C4178">
        <w:rPr>
          <w:sz w:val="28"/>
          <w:szCs w:val="28"/>
          <w:lang w:val="en-US"/>
        </w:rPr>
        <w:t xml:space="preserve"> </w:t>
      </w:r>
      <w:r w:rsidRPr="000C4178">
        <w:rPr>
          <w:sz w:val="28"/>
          <w:szCs w:val="28"/>
          <w:shd w:val="clear" w:color="auto" w:fill="FFFFFF"/>
          <w:lang w:val="en-US"/>
        </w:rPr>
        <w:t>for anything created by</w:t>
      </w:r>
      <w:r w:rsidRPr="000C4178">
        <w:rPr>
          <w:rStyle w:val="apple-converted-space"/>
          <w:sz w:val="28"/>
          <w:szCs w:val="28"/>
          <w:shd w:val="clear" w:color="auto" w:fill="FFFFFF"/>
          <w:lang w:val="en-US"/>
        </w:rPr>
        <w:t> </w:t>
      </w:r>
      <w:hyperlink r:id="rId25" w:tooltip="Human" w:history="1">
        <w:r w:rsidRPr="000C4178">
          <w:rPr>
            <w:rStyle w:val="a7"/>
            <w:color w:val="auto"/>
            <w:sz w:val="28"/>
            <w:szCs w:val="28"/>
            <w:shd w:val="clear" w:color="auto" w:fill="FFFFFF"/>
            <w:lang w:val="en-US"/>
          </w:rPr>
          <w:t>humans</w:t>
        </w:r>
      </w:hyperlink>
      <w:r w:rsidRPr="000C4178">
        <w:rPr>
          <w:sz w:val="28"/>
          <w:szCs w:val="28"/>
          <w:lang w:val="en-US"/>
        </w:rPr>
        <w:t xml:space="preserve"> </w:t>
      </w:r>
      <w:r w:rsidRPr="000C4178">
        <w:rPr>
          <w:sz w:val="28"/>
          <w:szCs w:val="28"/>
          <w:shd w:val="clear" w:color="auto" w:fill="FFFFFF"/>
          <w:lang w:val="en-US"/>
        </w:rPr>
        <w:t>which gives information about the …  of its creator and users.</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a) </w:t>
      </w:r>
      <w:r w:rsidRPr="000C4178">
        <w:rPr>
          <w:rStyle w:val="apple-converted-space"/>
          <w:sz w:val="28"/>
          <w:szCs w:val="28"/>
          <w:shd w:val="clear" w:color="auto" w:fill="FFFFFF"/>
          <w:lang w:val="en-US"/>
        </w:rPr>
        <w:t> </w:t>
      </w:r>
      <w:hyperlink r:id="rId26" w:tooltip="Culture" w:history="1">
        <w:r w:rsidRPr="000C4178">
          <w:rPr>
            <w:rStyle w:val="a7"/>
            <w:color w:val="auto"/>
            <w:sz w:val="28"/>
            <w:szCs w:val="28"/>
            <w:shd w:val="clear" w:color="auto" w:fill="FFFFFF"/>
            <w:lang w:val="en-US"/>
          </w:rPr>
          <w:t>culture</w:t>
        </w:r>
      </w:hyperlink>
      <w:r w:rsidRPr="000C4178">
        <w:rPr>
          <w:sz w:val="28"/>
          <w:szCs w:val="28"/>
          <w:lang w:val="en-US"/>
        </w:rPr>
        <w:t xml:space="preserve"> and language</w:t>
      </w:r>
      <w:r w:rsidRPr="000C4178">
        <w:rPr>
          <w:rStyle w:val="apple-converted-space"/>
          <w:sz w:val="28"/>
          <w:szCs w:val="28"/>
          <w:shd w:val="clear" w:color="auto" w:fill="FFFFFF"/>
          <w:lang w:val="en-US"/>
        </w:rPr>
        <w:t> </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b) house and economy</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c) knowledge and universities </w:t>
      </w:r>
    </w:p>
    <w:p w:rsidR="0029536B" w:rsidRPr="000C4178" w:rsidRDefault="0029536B" w:rsidP="00AE4EAE">
      <w:pPr>
        <w:spacing w:line="20" w:lineRule="atLeast"/>
        <w:rPr>
          <w:iCs/>
          <w:sz w:val="28"/>
          <w:szCs w:val="28"/>
          <w:lang w:val="en-US"/>
        </w:rPr>
      </w:pPr>
      <w:r w:rsidRPr="000C4178">
        <w:rPr>
          <w:bCs/>
          <w:sz w:val="28"/>
          <w:szCs w:val="28"/>
          <w:lang w:val="en-US"/>
        </w:rPr>
        <w:t xml:space="preserve">6. </w:t>
      </w:r>
      <w:r w:rsidRPr="000C4178">
        <w:rPr>
          <w:iCs/>
          <w:sz w:val="28"/>
          <w:szCs w:val="28"/>
          <w:lang w:val="en-US"/>
        </w:rPr>
        <w:t>Dichotomy</w:t>
      </w:r>
      <w:r w:rsidRPr="000C4178">
        <w:rPr>
          <w:b/>
          <w:i/>
          <w:iCs/>
          <w:sz w:val="28"/>
          <w:szCs w:val="28"/>
          <w:lang w:val="en-US"/>
        </w:rPr>
        <w:t xml:space="preserve"> </w:t>
      </w:r>
      <w:r w:rsidRPr="000C4178">
        <w:rPr>
          <w:iCs/>
          <w:sz w:val="28"/>
          <w:szCs w:val="28"/>
          <w:lang w:val="en-US"/>
        </w:rPr>
        <w:t>is a …  between two opposite things : a division into two opposite groups.</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lastRenderedPageBreak/>
        <w:t>a) similarity</w:t>
      </w:r>
    </w:p>
    <w:p w:rsidR="0029536B" w:rsidRPr="000C4178" w:rsidRDefault="0029536B" w:rsidP="00AE4EAE">
      <w:pPr>
        <w:spacing w:line="20" w:lineRule="atLeast"/>
        <w:rPr>
          <w:iCs/>
          <w:sz w:val="28"/>
          <w:szCs w:val="28"/>
          <w:lang w:val="en-US"/>
        </w:rPr>
      </w:pPr>
      <w:r w:rsidRPr="000C4178">
        <w:rPr>
          <w:bCs/>
          <w:sz w:val="28"/>
          <w:szCs w:val="28"/>
          <w:lang w:val="en-US"/>
        </w:rPr>
        <w:t xml:space="preserve">b) </w:t>
      </w:r>
      <w:r w:rsidRPr="000C4178">
        <w:rPr>
          <w:iCs/>
          <w:sz w:val="28"/>
          <w:szCs w:val="28"/>
          <w:lang w:val="en-US"/>
        </w:rPr>
        <w:t xml:space="preserve">difference </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c) comparison</w:t>
      </w:r>
    </w:p>
    <w:p w:rsidR="0029536B" w:rsidRPr="000C4178" w:rsidRDefault="0029536B" w:rsidP="00AE4EAE">
      <w:pPr>
        <w:tabs>
          <w:tab w:val="left" w:pos="4680"/>
        </w:tabs>
        <w:spacing w:line="20" w:lineRule="atLeast"/>
        <w:rPr>
          <w:sz w:val="28"/>
          <w:szCs w:val="28"/>
          <w:lang w:val="en-US"/>
        </w:rPr>
      </w:pPr>
      <w:r w:rsidRPr="000C4178">
        <w:rPr>
          <w:bCs/>
          <w:sz w:val="28"/>
          <w:szCs w:val="28"/>
          <w:lang w:val="en-US"/>
        </w:rPr>
        <w:t xml:space="preserve">7. </w:t>
      </w:r>
      <w:r w:rsidRPr="000C4178">
        <w:rPr>
          <w:sz w:val="28"/>
          <w:szCs w:val="28"/>
          <w:lang w:val="en-US"/>
        </w:rPr>
        <w:t>Cultural heritage- is the legacy of physical … and intangible attributes of a group or a society that are inherited from past generations</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 a) materials</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b) exercises</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c)  </w:t>
      </w:r>
      <w:r w:rsidRPr="000C4178">
        <w:rPr>
          <w:sz w:val="28"/>
          <w:szCs w:val="28"/>
          <w:lang w:val="en-US"/>
        </w:rPr>
        <w:t>artifacts</w:t>
      </w:r>
      <w:r w:rsidRPr="000C4178">
        <w:rPr>
          <w:bCs/>
          <w:sz w:val="28"/>
          <w:szCs w:val="28"/>
          <w:lang w:val="en-US"/>
        </w:rPr>
        <w:t xml:space="preserve"> </w:t>
      </w:r>
    </w:p>
    <w:p w:rsidR="0029536B" w:rsidRPr="000C4178" w:rsidRDefault="0029536B" w:rsidP="00AE4EAE">
      <w:pPr>
        <w:suppressLineNumbers/>
        <w:tabs>
          <w:tab w:val="left" w:pos="1260"/>
        </w:tabs>
        <w:spacing w:line="20" w:lineRule="atLeast"/>
        <w:jc w:val="both"/>
        <w:rPr>
          <w:sz w:val="28"/>
          <w:szCs w:val="28"/>
          <w:lang w:val="en-GB"/>
        </w:rPr>
      </w:pPr>
      <w:r w:rsidRPr="000C4178">
        <w:rPr>
          <w:bCs/>
          <w:sz w:val="28"/>
          <w:szCs w:val="28"/>
          <w:lang w:val="en-US"/>
        </w:rPr>
        <w:t xml:space="preserve">8. </w:t>
      </w:r>
      <w:r w:rsidRPr="000C4178">
        <w:rPr>
          <w:sz w:val="28"/>
          <w:szCs w:val="28"/>
          <w:lang w:val="en-GB"/>
        </w:rPr>
        <w:t>Paradigm is a ... of</w:t>
      </w:r>
      <w:r w:rsidRPr="000C4178">
        <w:rPr>
          <w:sz w:val="28"/>
          <w:szCs w:val="28"/>
          <w:lang w:val="en-US"/>
        </w:rPr>
        <w:t xml:space="preserve"> </w:t>
      </w:r>
      <w:r w:rsidRPr="000C4178">
        <w:rPr>
          <w:sz w:val="28"/>
          <w:szCs w:val="28"/>
          <w:lang w:val="en-GB"/>
        </w:rPr>
        <w:t>word</w:t>
      </w:r>
      <w:r w:rsidRPr="000C4178">
        <w:rPr>
          <w:sz w:val="28"/>
          <w:szCs w:val="28"/>
          <w:lang w:val="en-US"/>
        </w:rPr>
        <w:t>-</w:t>
      </w:r>
      <w:r w:rsidRPr="000C4178">
        <w:rPr>
          <w:sz w:val="28"/>
          <w:szCs w:val="28"/>
          <w:lang w:val="en-GB"/>
        </w:rPr>
        <w:t>forms ( grammatical forms)</w:t>
      </w:r>
      <w:r w:rsidRPr="000C4178">
        <w:rPr>
          <w:sz w:val="28"/>
          <w:szCs w:val="28"/>
          <w:lang w:val="en-US"/>
        </w:rPr>
        <w:t xml:space="preserve"> </w:t>
      </w:r>
      <w:r w:rsidRPr="000C4178">
        <w:rPr>
          <w:sz w:val="28"/>
          <w:szCs w:val="28"/>
          <w:lang w:val="en-GB"/>
        </w:rPr>
        <w:t>of</w:t>
      </w:r>
      <w:r w:rsidRPr="000C4178">
        <w:rPr>
          <w:sz w:val="28"/>
          <w:szCs w:val="28"/>
          <w:lang w:val="en-US"/>
        </w:rPr>
        <w:t xml:space="preserve"> </w:t>
      </w:r>
      <w:r w:rsidRPr="000C4178">
        <w:rPr>
          <w:sz w:val="28"/>
          <w:szCs w:val="28"/>
          <w:lang w:val="en-GB"/>
        </w:rPr>
        <w:t>a</w:t>
      </w:r>
      <w:r w:rsidRPr="000C4178">
        <w:rPr>
          <w:sz w:val="28"/>
          <w:szCs w:val="28"/>
          <w:lang w:val="en-US"/>
        </w:rPr>
        <w:t xml:space="preserve"> </w:t>
      </w:r>
      <w:r w:rsidRPr="000C4178">
        <w:rPr>
          <w:sz w:val="28"/>
          <w:szCs w:val="28"/>
          <w:lang w:val="en-GB"/>
        </w:rPr>
        <w:t xml:space="preserve"> word or part of speech. </w:t>
      </w:r>
    </w:p>
    <w:p w:rsidR="0029536B" w:rsidRPr="000C4178" w:rsidRDefault="0029536B" w:rsidP="00AE4EAE">
      <w:pPr>
        <w:suppressLineNumbers/>
        <w:tabs>
          <w:tab w:val="left" w:pos="1260"/>
        </w:tabs>
        <w:spacing w:line="20" w:lineRule="atLeast"/>
        <w:jc w:val="both"/>
        <w:rPr>
          <w:bCs/>
          <w:sz w:val="28"/>
          <w:szCs w:val="28"/>
          <w:lang w:val="en-US"/>
        </w:rPr>
      </w:pPr>
      <w:r w:rsidRPr="000C4178">
        <w:rPr>
          <w:bCs/>
          <w:sz w:val="28"/>
          <w:szCs w:val="28"/>
          <w:lang w:val="en-US"/>
        </w:rPr>
        <w:t>a) dictionary</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 xml:space="preserve">b) </w:t>
      </w:r>
      <w:r w:rsidRPr="000C4178">
        <w:rPr>
          <w:sz w:val="28"/>
          <w:szCs w:val="28"/>
          <w:lang w:val="en-GB"/>
        </w:rPr>
        <w:t>system</w:t>
      </w:r>
      <w:r w:rsidRPr="000C4178">
        <w:rPr>
          <w:bCs/>
          <w:sz w:val="28"/>
          <w:szCs w:val="28"/>
          <w:lang w:val="en-US"/>
        </w:rPr>
        <w:t xml:space="preserve"> </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c) rule</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9…. is  the first Research Director of the international Auxiliary language.</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a) Langacker</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b) Edward Sapir</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c) Scharafian</w:t>
      </w:r>
    </w:p>
    <w:p w:rsidR="0029536B" w:rsidRPr="000C4178" w:rsidRDefault="0029536B" w:rsidP="00AE4EAE">
      <w:pPr>
        <w:tabs>
          <w:tab w:val="left" w:pos="4680"/>
        </w:tabs>
        <w:spacing w:line="20" w:lineRule="atLeast"/>
        <w:rPr>
          <w:sz w:val="28"/>
          <w:szCs w:val="28"/>
          <w:lang w:val="en-US"/>
        </w:rPr>
      </w:pPr>
      <w:r w:rsidRPr="000C4178">
        <w:rPr>
          <w:bCs/>
          <w:sz w:val="28"/>
          <w:szCs w:val="28"/>
          <w:lang w:val="en-US"/>
        </w:rPr>
        <w:t>10. Discourse</w:t>
      </w:r>
      <w:r w:rsidRPr="000C4178">
        <w:rPr>
          <w:sz w:val="28"/>
          <w:szCs w:val="28"/>
          <w:lang w:val="en-US"/>
        </w:rPr>
        <w:t> denotes written and spoken … .</w:t>
      </w:r>
      <w:hyperlink r:id="rId27" w:tooltip="Communication" w:history="1"/>
    </w:p>
    <w:p w:rsidR="0029536B" w:rsidRPr="000C4178" w:rsidRDefault="0029536B" w:rsidP="00AE4EAE">
      <w:pPr>
        <w:tabs>
          <w:tab w:val="left" w:pos="4680"/>
        </w:tabs>
        <w:spacing w:line="20" w:lineRule="atLeast"/>
        <w:rPr>
          <w:bCs/>
          <w:sz w:val="28"/>
          <w:szCs w:val="28"/>
          <w:lang w:val="en-US"/>
        </w:rPr>
      </w:pPr>
      <w:r w:rsidRPr="000C4178">
        <w:rPr>
          <w:sz w:val="28"/>
          <w:szCs w:val="28"/>
          <w:lang w:val="en-US"/>
        </w:rPr>
        <w:t> </w:t>
      </w:r>
      <w:r w:rsidRPr="000C4178">
        <w:rPr>
          <w:bCs/>
          <w:sz w:val="28"/>
          <w:szCs w:val="28"/>
          <w:lang w:val="en-US"/>
        </w:rPr>
        <w:t>a) communication</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b) collaboration</w:t>
      </w:r>
    </w:p>
    <w:p w:rsidR="0029536B" w:rsidRPr="000C4178" w:rsidRDefault="0029536B" w:rsidP="00AE4EAE">
      <w:pPr>
        <w:tabs>
          <w:tab w:val="left" w:pos="4680"/>
        </w:tabs>
        <w:spacing w:line="20" w:lineRule="atLeast"/>
        <w:rPr>
          <w:bCs/>
          <w:sz w:val="28"/>
          <w:szCs w:val="28"/>
          <w:lang w:val="en-US"/>
        </w:rPr>
      </w:pPr>
      <w:r w:rsidRPr="000C4178">
        <w:rPr>
          <w:bCs/>
          <w:sz w:val="28"/>
          <w:szCs w:val="28"/>
          <w:lang w:val="en-US"/>
        </w:rPr>
        <w:t>c) representation</w:t>
      </w:r>
    </w:p>
    <w:p w:rsidR="0029536B" w:rsidRPr="000C4178" w:rsidRDefault="0029536B" w:rsidP="00AE4EAE">
      <w:pPr>
        <w:tabs>
          <w:tab w:val="left" w:pos="4680"/>
        </w:tabs>
        <w:spacing w:line="20" w:lineRule="atLeast"/>
        <w:rPr>
          <w:bCs/>
          <w:sz w:val="28"/>
          <w:szCs w:val="28"/>
          <w:lang w:val="en-US"/>
        </w:rPr>
      </w:pPr>
    </w:p>
    <w:p w:rsidR="0029536B" w:rsidRPr="000C4178" w:rsidRDefault="0029536B" w:rsidP="00AE4EAE">
      <w:pPr>
        <w:pStyle w:val="a3"/>
        <w:spacing w:line="20" w:lineRule="atLeast"/>
        <w:ind w:left="0"/>
        <w:jc w:val="center"/>
        <w:rPr>
          <w:b/>
          <w:szCs w:val="28"/>
          <w:lang w:val="en-US"/>
        </w:rPr>
      </w:pPr>
      <w:r w:rsidRPr="000C4178">
        <w:rPr>
          <w:b/>
          <w:szCs w:val="28"/>
          <w:lang w:val="en-US"/>
        </w:rPr>
        <w:t>Glossary</w:t>
      </w:r>
    </w:p>
    <w:p w:rsidR="0029536B" w:rsidRPr="000C4178" w:rsidRDefault="0029536B" w:rsidP="00AE4EAE">
      <w:pPr>
        <w:spacing w:line="20" w:lineRule="atLeast"/>
        <w:rPr>
          <w:b/>
          <w:bCs/>
          <w:iCs/>
          <w:sz w:val="28"/>
          <w:szCs w:val="28"/>
          <w:shd w:val="clear" w:color="auto" w:fill="FFFFFF"/>
          <w:lang w:val="en-US"/>
        </w:rPr>
      </w:pPr>
    </w:p>
    <w:p w:rsidR="0029536B" w:rsidRPr="000C4178" w:rsidRDefault="0029536B" w:rsidP="002E099D">
      <w:pPr>
        <w:spacing w:line="20" w:lineRule="atLeast"/>
        <w:jc w:val="both"/>
        <w:rPr>
          <w:sz w:val="28"/>
          <w:szCs w:val="28"/>
          <w:shd w:val="clear" w:color="auto" w:fill="FFFFFF"/>
          <w:lang w:val="en-US"/>
        </w:rPr>
      </w:pPr>
      <w:r w:rsidRPr="000C4178">
        <w:rPr>
          <w:b/>
          <w:bCs/>
          <w:iCs/>
          <w:sz w:val="28"/>
          <w:szCs w:val="28"/>
          <w:shd w:val="clear" w:color="auto" w:fill="FFFFFF"/>
          <w:lang w:val="en-US"/>
        </w:rPr>
        <w:t>Cognitive anthropology</w:t>
      </w:r>
      <w:r w:rsidRPr="000C4178">
        <w:rPr>
          <w:rStyle w:val="apple-converted-space"/>
          <w:sz w:val="28"/>
          <w:szCs w:val="28"/>
          <w:shd w:val="clear" w:color="auto" w:fill="FFFFFF"/>
          <w:lang w:val="en-US"/>
        </w:rPr>
        <w:t> </w:t>
      </w:r>
      <w:r w:rsidRPr="000C4178">
        <w:rPr>
          <w:sz w:val="28"/>
          <w:szCs w:val="28"/>
          <w:shd w:val="clear" w:color="auto" w:fill="FFFFFF"/>
          <w:lang w:val="en-US"/>
        </w:rPr>
        <w:t>is an approach within</w:t>
      </w:r>
      <w:r w:rsidRPr="000C4178">
        <w:rPr>
          <w:rStyle w:val="apple-converted-space"/>
          <w:sz w:val="28"/>
          <w:szCs w:val="28"/>
          <w:shd w:val="clear" w:color="auto" w:fill="FFFFFF"/>
          <w:lang w:val="en-US"/>
        </w:rPr>
        <w:t> </w:t>
      </w:r>
      <w:hyperlink r:id="rId28" w:tooltip="Cultural anthropology" w:history="1">
        <w:r w:rsidRPr="000C4178">
          <w:rPr>
            <w:rStyle w:val="a7"/>
            <w:color w:val="auto"/>
            <w:sz w:val="28"/>
            <w:szCs w:val="28"/>
            <w:shd w:val="clear" w:color="auto" w:fill="FFFFFF"/>
            <w:lang w:val="en-US"/>
          </w:rPr>
          <w:t>cultural anthropology</w:t>
        </w:r>
      </w:hyperlink>
      <w:r w:rsidRPr="000C4178">
        <w:rPr>
          <w:rStyle w:val="apple-converted-space"/>
          <w:sz w:val="28"/>
          <w:szCs w:val="28"/>
          <w:shd w:val="clear" w:color="auto" w:fill="FFFFFF"/>
          <w:lang w:val="en-US"/>
        </w:rPr>
        <w:t> </w:t>
      </w:r>
      <w:r w:rsidRPr="000C4178">
        <w:rPr>
          <w:sz w:val="28"/>
          <w:szCs w:val="28"/>
          <w:shd w:val="clear" w:color="auto" w:fill="FFFFFF"/>
          <w:lang w:val="en-US"/>
        </w:rPr>
        <w:t>in which scholars seek to explain patterns of shared knowledge,</w:t>
      </w:r>
      <w:hyperlink r:id="rId29" w:tooltip="Cultural" w:history="1">
        <w:r w:rsidRPr="000C4178">
          <w:rPr>
            <w:rStyle w:val="a7"/>
            <w:color w:val="auto"/>
            <w:sz w:val="28"/>
            <w:szCs w:val="28"/>
            <w:shd w:val="clear" w:color="auto" w:fill="FFFFFF"/>
            <w:lang w:val="en-US"/>
          </w:rPr>
          <w:t>cultural</w:t>
        </w:r>
      </w:hyperlink>
      <w:r w:rsidRPr="000C4178">
        <w:rPr>
          <w:rStyle w:val="apple-converted-space"/>
          <w:sz w:val="28"/>
          <w:szCs w:val="28"/>
          <w:shd w:val="clear" w:color="auto" w:fill="FFFFFF"/>
          <w:lang w:val="en-US"/>
        </w:rPr>
        <w:t> </w:t>
      </w:r>
      <w:hyperlink r:id="rId30" w:tooltip="Innovation" w:history="1">
        <w:r w:rsidRPr="000C4178">
          <w:rPr>
            <w:rStyle w:val="a7"/>
            <w:color w:val="auto"/>
            <w:sz w:val="28"/>
            <w:szCs w:val="28"/>
            <w:shd w:val="clear" w:color="auto" w:fill="FFFFFF"/>
            <w:lang w:val="en-US"/>
          </w:rPr>
          <w:t>innovation</w:t>
        </w:r>
      </w:hyperlink>
      <w:r w:rsidRPr="000C4178">
        <w:rPr>
          <w:sz w:val="28"/>
          <w:szCs w:val="28"/>
          <w:shd w:val="clear" w:color="auto" w:fill="FFFFFF"/>
          <w:lang w:val="en-US"/>
        </w:rPr>
        <w:t>, and transmission over time and space using the methods and</w:t>
      </w:r>
      <w:r w:rsidRPr="000C4178">
        <w:rPr>
          <w:rStyle w:val="apple-converted-space"/>
          <w:sz w:val="28"/>
          <w:szCs w:val="28"/>
          <w:shd w:val="clear" w:color="auto" w:fill="FFFFFF"/>
          <w:lang w:val="en-US"/>
        </w:rPr>
        <w:t> </w:t>
      </w:r>
      <w:hyperlink r:id="rId31" w:tooltip="Theories" w:history="1">
        <w:r w:rsidRPr="000C4178">
          <w:rPr>
            <w:rStyle w:val="a7"/>
            <w:color w:val="auto"/>
            <w:sz w:val="28"/>
            <w:szCs w:val="28"/>
            <w:shd w:val="clear" w:color="auto" w:fill="FFFFFF"/>
            <w:lang w:val="en-US"/>
          </w:rPr>
          <w:t>theories</w:t>
        </w:r>
      </w:hyperlink>
      <w:r w:rsidRPr="000C4178">
        <w:rPr>
          <w:rStyle w:val="apple-converted-space"/>
          <w:sz w:val="28"/>
          <w:szCs w:val="28"/>
          <w:shd w:val="clear" w:color="auto" w:fill="FFFFFF"/>
          <w:lang w:val="en-US"/>
        </w:rPr>
        <w:t> </w:t>
      </w:r>
      <w:r w:rsidRPr="000C4178">
        <w:rPr>
          <w:sz w:val="28"/>
          <w:szCs w:val="28"/>
          <w:shd w:val="clear" w:color="auto" w:fill="FFFFFF"/>
          <w:lang w:val="en-US"/>
        </w:rPr>
        <w:t>of the</w:t>
      </w:r>
      <w:r w:rsidRPr="000C4178">
        <w:rPr>
          <w:rStyle w:val="apple-converted-space"/>
          <w:sz w:val="28"/>
          <w:szCs w:val="28"/>
          <w:shd w:val="clear" w:color="auto" w:fill="FFFFFF"/>
          <w:lang w:val="en-US"/>
        </w:rPr>
        <w:t> </w:t>
      </w:r>
      <w:hyperlink r:id="rId32" w:tooltip="Cognitive sciences" w:history="1">
        <w:r w:rsidRPr="000C4178">
          <w:rPr>
            <w:rStyle w:val="a7"/>
            <w:color w:val="auto"/>
            <w:sz w:val="28"/>
            <w:szCs w:val="28"/>
            <w:shd w:val="clear" w:color="auto" w:fill="FFFFFF"/>
            <w:lang w:val="en-US"/>
          </w:rPr>
          <w:t>cognitive sciences</w:t>
        </w:r>
      </w:hyperlink>
      <w:r w:rsidRPr="000C4178">
        <w:rPr>
          <w:rStyle w:val="apple-converted-space"/>
          <w:sz w:val="28"/>
          <w:szCs w:val="28"/>
          <w:shd w:val="clear" w:color="auto" w:fill="FFFFFF"/>
          <w:lang w:val="en-US"/>
        </w:rPr>
        <w:t> </w:t>
      </w:r>
      <w:r w:rsidRPr="000C4178">
        <w:rPr>
          <w:sz w:val="28"/>
          <w:szCs w:val="28"/>
          <w:shd w:val="clear" w:color="auto" w:fill="FFFFFF"/>
          <w:lang w:val="en-US"/>
        </w:rPr>
        <w:t>(especially</w:t>
      </w:r>
      <w:hyperlink r:id="rId33" w:tooltip="Experimental psychology" w:history="1">
        <w:r w:rsidRPr="000C4178">
          <w:rPr>
            <w:rStyle w:val="a7"/>
            <w:color w:val="auto"/>
            <w:sz w:val="28"/>
            <w:szCs w:val="28"/>
            <w:shd w:val="clear" w:color="auto" w:fill="FFFFFF"/>
            <w:lang w:val="en-US"/>
          </w:rPr>
          <w:t>experimental psychology</w:t>
        </w:r>
      </w:hyperlink>
      <w:r w:rsidRPr="000C4178">
        <w:rPr>
          <w:rStyle w:val="apple-converted-space"/>
          <w:sz w:val="28"/>
          <w:szCs w:val="28"/>
          <w:shd w:val="clear" w:color="auto" w:fill="FFFFFF"/>
          <w:lang w:val="en-US"/>
        </w:rPr>
        <w:t> </w:t>
      </w:r>
      <w:r w:rsidRPr="000C4178">
        <w:rPr>
          <w:sz w:val="28"/>
          <w:szCs w:val="28"/>
          <w:shd w:val="clear" w:color="auto" w:fill="FFFFFF"/>
          <w:lang w:val="en-US"/>
        </w:rPr>
        <w:t>and</w:t>
      </w:r>
      <w:r w:rsidRPr="000C4178">
        <w:rPr>
          <w:rStyle w:val="apple-converted-space"/>
          <w:sz w:val="28"/>
          <w:szCs w:val="28"/>
          <w:shd w:val="clear" w:color="auto" w:fill="FFFFFF"/>
          <w:lang w:val="en-US"/>
        </w:rPr>
        <w:t> </w:t>
      </w:r>
      <w:hyperlink r:id="rId34" w:tooltip="Evolutionary biology" w:history="1">
        <w:r w:rsidRPr="000C4178">
          <w:rPr>
            <w:rStyle w:val="a7"/>
            <w:color w:val="auto"/>
            <w:sz w:val="28"/>
            <w:szCs w:val="28"/>
            <w:shd w:val="clear" w:color="auto" w:fill="FFFFFF"/>
            <w:lang w:val="en-US"/>
          </w:rPr>
          <w:t>evolutionary biology</w:t>
        </w:r>
      </w:hyperlink>
      <w:r w:rsidRPr="000C4178">
        <w:rPr>
          <w:sz w:val="28"/>
          <w:szCs w:val="28"/>
          <w:shd w:val="clear" w:color="auto" w:fill="FFFFFF"/>
          <w:lang w:val="en-US"/>
        </w:rPr>
        <w:t>) often through close collaboration with historians, ethnographers, archaeologists, linguists, musicologists and other specialists engaged in the description and</w:t>
      </w:r>
      <w:r w:rsidRPr="000C4178">
        <w:rPr>
          <w:rStyle w:val="apple-converted-space"/>
          <w:sz w:val="28"/>
          <w:szCs w:val="28"/>
          <w:shd w:val="clear" w:color="auto" w:fill="FFFFFF"/>
          <w:lang w:val="en-US"/>
        </w:rPr>
        <w:t> </w:t>
      </w:r>
      <w:hyperlink r:id="rId35" w:tooltip="Interpretation (logic)" w:history="1">
        <w:r w:rsidRPr="000C4178">
          <w:rPr>
            <w:rStyle w:val="a7"/>
            <w:color w:val="auto"/>
            <w:sz w:val="28"/>
            <w:szCs w:val="28"/>
            <w:shd w:val="clear" w:color="auto" w:fill="FFFFFF"/>
            <w:lang w:val="en-US"/>
          </w:rPr>
          <w:t>interpretation</w:t>
        </w:r>
      </w:hyperlink>
      <w:r w:rsidRPr="000C4178">
        <w:rPr>
          <w:rStyle w:val="apple-converted-space"/>
          <w:sz w:val="28"/>
          <w:szCs w:val="28"/>
          <w:shd w:val="clear" w:color="auto" w:fill="FFFFFF"/>
          <w:lang w:val="en-US"/>
        </w:rPr>
        <w:t> </w:t>
      </w:r>
      <w:r w:rsidRPr="000C4178">
        <w:rPr>
          <w:sz w:val="28"/>
          <w:szCs w:val="28"/>
          <w:shd w:val="clear" w:color="auto" w:fill="FFFFFF"/>
          <w:lang w:val="en-US"/>
        </w:rPr>
        <w:t>of cultural forms. Cognitive anthropology is concerned with what people from different groups know and how that implicit knowledge, in the sense of what they think subconsciously, changes the way people perceive and relate to the world around them.</w:t>
      </w:r>
    </w:p>
    <w:p w:rsidR="0029536B" w:rsidRPr="000C4178" w:rsidRDefault="0029536B" w:rsidP="002E099D">
      <w:pPr>
        <w:spacing w:line="20" w:lineRule="atLeast"/>
        <w:jc w:val="both"/>
        <w:rPr>
          <w:sz w:val="28"/>
          <w:szCs w:val="28"/>
          <w:shd w:val="clear" w:color="auto" w:fill="FFFFFF"/>
          <w:lang w:val="en-US"/>
        </w:rPr>
      </w:pPr>
      <w:r w:rsidRPr="000C4178">
        <w:rPr>
          <w:b/>
          <w:bCs/>
          <w:sz w:val="28"/>
          <w:szCs w:val="28"/>
          <w:shd w:val="clear" w:color="auto" w:fill="FFFFFF"/>
          <w:lang w:val="en-US"/>
        </w:rPr>
        <w:t>Cognitive linguistics</w:t>
      </w:r>
      <w:r w:rsidRPr="000C4178">
        <w:rPr>
          <w:rStyle w:val="apple-converted-space"/>
          <w:sz w:val="28"/>
          <w:szCs w:val="28"/>
          <w:shd w:val="clear" w:color="auto" w:fill="FFFFFF"/>
          <w:lang w:val="en-US"/>
        </w:rPr>
        <w:t> </w:t>
      </w:r>
      <w:r w:rsidRPr="000C4178">
        <w:rPr>
          <w:sz w:val="28"/>
          <w:szCs w:val="28"/>
          <w:shd w:val="clear" w:color="auto" w:fill="FFFFFF"/>
          <w:lang w:val="en-US"/>
        </w:rPr>
        <w:t>(</w:t>
      </w:r>
      <w:r w:rsidRPr="000C4178">
        <w:rPr>
          <w:b/>
          <w:bCs/>
          <w:sz w:val="28"/>
          <w:szCs w:val="28"/>
          <w:shd w:val="clear" w:color="auto" w:fill="FFFFFF"/>
          <w:lang w:val="en-US"/>
        </w:rPr>
        <w:t>CL</w:t>
      </w:r>
      <w:r w:rsidRPr="000C4178">
        <w:rPr>
          <w:sz w:val="28"/>
          <w:szCs w:val="28"/>
          <w:shd w:val="clear" w:color="auto" w:fill="FFFFFF"/>
          <w:lang w:val="en-US"/>
        </w:rPr>
        <w:t>) refers to the branch of</w:t>
      </w:r>
      <w:r w:rsidRPr="000C4178">
        <w:rPr>
          <w:rStyle w:val="apple-converted-space"/>
          <w:sz w:val="28"/>
          <w:szCs w:val="28"/>
          <w:shd w:val="clear" w:color="auto" w:fill="FFFFFF"/>
          <w:lang w:val="en-US"/>
        </w:rPr>
        <w:t> </w:t>
      </w:r>
      <w:hyperlink r:id="rId36" w:tooltip="Linguistics" w:history="1">
        <w:r w:rsidRPr="000C4178">
          <w:rPr>
            <w:rStyle w:val="a7"/>
            <w:color w:val="auto"/>
            <w:sz w:val="28"/>
            <w:szCs w:val="28"/>
            <w:shd w:val="clear" w:color="auto" w:fill="FFFFFF"/>
            <w:lang w:val="en-US"/>
          </w:rPr>
          <w:t>linguistics</w:t>
        </w:r>
      </w:hyperlink>
      <w:r w:rsidRPr="000C4178">
        <w:rPr>
          <w:rStyle w:val="apple-converted-space"/>
          <w:sz w:val="28"/>
          <w:szCs w:val="28"/>
          <w:shd w:val="clear" w:color="auto" w:fill="FFFFFF"/>
          <w:lang w:val="en-US"/>
        </w:rPr>
        <w:t> </w:t>
      </w:r>
      <w:r w:rsidRPr="000C4178">
        <w:rPr>
          <w:sz w:val="28"/>
          <w:szCs w:val="28"/>
          <w:shd w:val="clear" w:color="auto" w:fill="FFFFFF"/>
          <w:lang w:val="en-US"/>
        </w:rPr>
        <w:t>that interprets language in terms of the concepts, sometimes universal, sometimes specific to a particular tongue, which underlie its forms. It is thus closely associated with</w:t>
      </w:r>
      <w:r w:rsidRPr="000C4178">
        <w:rPr>
          <w:rStyle w:val="apple-converted-space"/>
          <w:sz w:val="28"/>
          <w:szCs w:val="28"/>
          <w:shd w:val="clear" w:color="auto" w:fill="FFFFFF"/>
          <w:lang w:val="en-US"/>
        </w:rPr>
        <w:t> </w:t>
      </w:r>
      <w:hyperlink r:id="rId37" w:tooltip="Semantics" w:history="1">
        <w:r w:rsidRPr="000C4178">
          <w:rPr>
            <w:rStyle w:val="a7"/>
            <w:color w:val="auto"/>
            <w:sz w:val="28"/>
            <w:szCs w:val="28"/>
            <w:shd w:val="clear" w:color="auto" w:fill="FFFFFF"/>
            <w:lang w:val="en-US"/>
          </w:rPr>
          <w:t>semantics</w:t>
        </w:r>
      </w:hyperlink>
      <w:r w:rsidRPr="000C4178">
        <w:rPr>
          <w:rStyle w:val="apple-converted-space"/>
          <w:sz w:val="28"/>
          <w:szCs w:val="28"/>
          <w:shd w:val="clear" w:color="auto" w:fill="FFFFFF"/>
          <w:lang w:val="en-US"/>
        </w:rPr>
        <w:t> </w:t>
      </w:r>
      <w:r w:rsidRPr="000C4178">
        <w:rPr>
          <w:sz w:val="28"/>
          <w:szCs w:val="28"/>
          <w:shd w:val="clear" w:color="auto" w:fill="FFFFFF"/>
          <w:lang w:val="en-US"/>
        </w:rPr>
        <w:t>but is distinct from</w:t>
      </w:r>
      <w:hyperlink r:id="rId38" w:tooltip="Psycholinguistics" w:history="1">
        <w:r w:rsidRPr="000C4178">
          <w:rPr>
            <w:rStyle w:val="a7"/>
            <w:color w:val="auto"/>
            <w:sz w:val="28"/>
            <w:szCs w:val="28"/>
            <w:shd w:val="clear" w:color="auto" w:fill="FFFFFF"/>
            <w:lang w:val="en-US"/>
          </w:rPr>
          <w:t>psycholinguistics</w:t>
        </w:r>
      </w:hyperlink>
      <w:r w:rsidRPr="000C4178">
        <w:rPr>
          <w:sz w:val="28"/>
          <w:szCs w:val="28"/>
          <w:shd w:val="clear" w:color="auto" w:fill="FFFFFF"/>
          <w:lang w:val="en-US"/>
        </w:rPr>
        <w:t>, which draws upon empirical findings from cognitive psychology in order to explain the mental processes that underlie the acquisition, storage, production and understanding of speech and writing.</w:t>
      </w:r>
    </w:p>
    <w:p w:rsidR="0029536B" w:rsidRPr="000C4178" w:rsidRDefault="0029536B" w:rsidP="002E099D">
      <w:pPr>
        <w:spacing w:line="20" w:lineRule="atLeast"/>
        <w:jc w:val="both"/>
        <w:rPr>
          <w:sz w:val="28"/>
          <w:szCs w:val="28"/>
          <w:shd w:val="clear" w:color="auto" w:fill="FFFFFF"/>
          <w:lang w:val="en-US"/>
        </w:rPr>
      </w:pPr>
      <w:r w:rsidRPr="000C4178">
        <w:rPr>
          <w:sz w:val="28"/>
          <w:szCs w:val="28"/>
          <w:shd w:val="clear" w:color="auto" w:fill="FFFFFF"/>
          <w:lang w:val="en-US"/>
        </w:rPr>
        <w:t>An</w:t>
      </w:r>
      <w:r w:rsidRPr="000C4178">
        <w:rPr>
          <w:rStyle w:val="apple-converted-space"/>
          <w:sz w:val="28"/>
          <w:szCs w:val="28"/>
          <w:shd w:val="clear" w:color="auto" w:fill="FFFFFF"/>
          <w:lang w:val="en-US"/>
        </w:rPr>
        <w:t> </w:t>
      </w:r>
      <w:r w:rsidRPr="000C4178">
        <w:rPr>
          <w:b/>
          <w:bCs/>
          <w:sz w:val="28"/>
          <w:szCs w:val="28"/>
          <w:shd w:val="clear" w:color="auto" w:fill="FFFFFF"/>
          <w:lang w:val="en-US"/>
        </w:rPr>
        <w:t>idiom</w:t>
      </w:r>
      <w:r w:rsidRPr="000C4178">
        <w:rPr>
          <w:rStyle w:val="apple-converted-space"/>
          <w:sz w:val="28"/>
          <w:szCs w:val="28"/>
          <w:shd w:val="clear" w:color="auto" w:fill="FFFFFF"/>
          <w:lang w:val="en-US"/>
        </w:rPr>
        <w:t> </w:t>
      </w:r>
      <w:r w:rsidRPr="000C4178">
        <w:rPr>
          <w:sz w:val="28"/>
          <w:szCs w:val="28"/>
          <w:shd w:val="clear" w:color="auto" w:fill="FFFFFF"/>
          <w:lang w:val="en-US"/>
        </w:rPr>
        <w:t xml:space="preserve"> is a</w:t>
      </w:r>
      <w:r w:rsidRPr="000C4178">
        <w:rPr>
          <w:rStyle w:val="apple-converted-space"/>
          <w:sz w:val="28"/>
          <w:szCs w:val="28"/>
          <w:shd w:val="clear" w:color="auto" w:fill="FFFFFF"/>
          <w:lang w:val="en-US"/>
        </w:rPr>
        <w:t> </w:t>
      </w:r>
      <w:hyperlink r:id="rId39" w:tooltip="Phrase" w:history="1">
        <w:r w:rsidRPr="000C4178">
          <w:rPr>
            <w:rStyle w:val="a7"/>
            <w:color w:val="auto"/>
            <w:sz w:val="28"/>
            <w:szCs w:val="28"/>
            <w:shd w:val="clear" w:color="auto" w:fill="FFFFFF"/>
            <w:lang w:val="en-US"/>
          </w:rPr>
          <w:t>phrase</w:t>
        </w:r>
      </w:hyperlink>
      <w:r w:rsidRPr="000C4178">
        <w:rPr>
          <w:rStyle w:val="apple-converted-space"/>
          <w:sz w:val="28"/>
          <w:szCs w:val="28"/>
          <w:shd w:val="clear" w:color="auto" w:fill="FFFFFF"/>
          <w:lang w:val="en-US"/>
        </w:rPr>
        <w:t> </w:t>
      </w:r>
      <w:r w:rsidRPr="000C4178">
        <w:rPr>
          <w:sz w:val="28"/>
          <w:szCs w:val="28"/>
          <w:shd w:val="clear" w:color="auto" w:fill="FFFFFF"/>
          <w:lang w:val="en-US"/>
        </w:rPr>
        <w:t>or a</w:t>
      </w:r>
      <w:r w:rsidRPr="000C4178">
        <w:rPr>
          <w:rStyle w:val="apple-converted-space"/>
          <w:sz w:val="28"/>
          <w:szCs w:val="28"/>
          <w:shd w:val="clear" w:color="auto" w:fill="FFFFFF"/>
          <w:lang w:val="en-US"/>
        </w:rPr>
        <w:t> </w:t>
      </w:r>
      <w:hyperlink r:id="rId40" w:tooltip="Fixed expression" w:history="1">
        <w:r w:rsidRPr="000C4178">
          <w:rPr>
            <w:rStyle w:val="a7"/>
            <w:color w:val="auto"/>
            <w:sz w:val="28"/>
            <w:szCs w:val="28"/>
            <w:shd w:val="clear" w:color="auto" w:fill="FFFFFF"/>
            <w:lang w:val="en-US"/>
          </w:rPr>
          <w:t>fixed expression</w:t>
        </w:r>
      </w:hyperlink>
      <w:r w:rsidRPr="000C4178">
        <w:rPr>
          <w:rStyle w:val="apple-converted-space"/>
          <w:sz w:val="28"/>
          <w:szCs w:val="28"/>
          <w:shd w:val="clear" w:color="auto" w:fill="FFFFFF"/>
          <w:lang w:val="en-US"/>
        </w:rPr>
        <w:t> </w:t>
      </w:r>
      <w:r w:rsidRPr="000C4178">
        <w:rPr>
          <w:sz w:val="28"/>
          <w:szCs w:val="28"/>
          <w:shd w:val="clear" w:color="auto" w:fill="FFFFFF"/>
          <w:lang w:val="en-US"/>
        </w:rPr>
        <w:t>that has a</w:t>
      </w:r>
      <w:r w:rsidRPr="000C4178">
        <w:rPr>
          <w:rStyle w:val="apple-converted-space"/>
          <w:sz w:val="28"/>
          <w:szCs w:val="28"/>
          <w:shd w:val="clear" w:color="auto" w:fill="FFFFFF"/>
          <w:lang w:val="en-US"/>
        </w:rPr>
        <w:t> </w:t>
      </w:r>
      <w:hyperlink r:id="rId41" w:tooltip="Figurative language" w:history="1">
        <w:r w:rsidRPr="000C4178">
          <w:rPr>
            <w:rStyle w:val="a7"/>
            <w:color w:val="auto"/>
            <w:sz w:val="28"/>
            <w:szCs w:val="28"/>
            <w:shd w:val="clear" w:color="auto" w:fill="FFFFFF"/>
            <w:lang w:val="en-US"/>
          </w:rPr>
          <w:t>figurative</w:t>
        </w:r>
      </w:hyperlink>
      <w:r w:rsidRPr="000C4178">
        <w:rPr>
          <w:sz w:val="28"/>
          <w:szCs w:val="28"/>
          <w:shd w:val="clear" w:color="auto" w:fill="FFFFFF"/>
          <w:lang w:val="en-US"/>
        </w:rPr>
        <w:t>, or sometimes literal,</w:t>
      </w:r>
      <w:r w:rsidRPr="000C4178">
        <w:rPr>
          <w:rStyle w:val="apple-converted-space"/>
          <w:sz w:val="28"/>
          <w:szCs w:val="28"/>
          <w:shd w:val="clear" w:color="auto" w:fill="FFFFFF"/>
          <w:lang w:val="en-US"/>
        </w:rPr>
        <w:t> </w:t>
      </w:r>
      <w:hyperlink r:id="rId42" w:tooltip="Meaning (linguistic)" w:history="1">
        <w:r w:rsidRPr="000C4178">
          <w:rPr>
            <w:rStyle w:val="a7"/>
            <w:color w:val="auto"/>
            <w:sz w:val="28"/>
            <w:szCs w:val="28"/>
            <w:shd w:val="clear" w:color="auto" w:fill="FFFFFF"/>
            <w:lang w:val="en-US"/>
          </w:rPr>
          <w:t>meaning</w:t>
        </w:r>
      </w:hyperlink>
      <w:r w:rsidRPr="000C4178">
        <w:rPr>
          <w:sz w:val="28"/>
          <w:szCs w:val="28"/>
          <w:shd w:val="clear" w:color="auto" w:fill="FFFFFF"/>
          <w:lang w:val="en-US"/>
        </w:rPr>
        <w:t>. An idiom's figurative meaning is different from the</w:t>
      </w:r>
      <w:r w:rsidRPr="000C4178">
        <w:rPr>
          <w:rStyle w:val="apple-converted-space"/>
          <w:sz w:val="28"/>
          <w:szCs w:val="28"/>
          <w:shd w:val="clear" w:color="auto" w:fill="FFFFFF"/>
          <w:lang w:val="en-US"/>
        </w:rPr>
        <w:t> </w:t>
      </w:r>
      <w:hyperlink r:id="rId43" w:tooltip="Literal and figurative language" w:history="1">
        <w:r w:rsidRPr="000C4178">
          <w:rPr>
            <w:rStyle w:val="a7"/>
            <w:color w:val="auto"/>
            <w:sz w:val="28"/>
            <w:szCs w:val="28"/>
            <w:shd w:val="clear" w:color="auto" w:fill="FFFFFF"/>
            <w:lang w:val="en-US"/>
          </w:rPr>
          <w:t>literal</w:t>
        </w:r>
      </w:hyperlink>
      <w:r w:rsidRPr="000C4178">
        <w:rPr>
          <w:rStyle w:val="apple-converted-space"/>
          <w:sz w:val="28"/>
          <w:szCs w:val="28"/>
          <w:shd w:val="clear" w:color="auto" w:fill="FFFFFF"/>
          <w:lang w:val="en-US"/>
        </w:rPr>
        <w:t> </w:t>
      </w:r>
      <w:r w:rsidRPr="000C4178">
        <w:rPr>
          <w:sz w:val="28"/>
          <w:szCs w:val="28"/>
          <w:shd w:val="clear" w:color="auto" w:fill="FFFFFF"/>
          <w:lang w:val="en-US"/>
        </w:rPr>
        <w:t>meaning.</w:t>
      </w:r>
      <w:hyperlink r:id="rId44" w:anchor="cite_note-1" w:history="1">
        <w:r w:rsidRPr="000C4178">
          <w:rPr>
            <w:rStyle w:val="a7"/>
            <w:color w:val="auto"/>
            <w:sz w:val="28"/>
            <w:szCs w:val="28"/>
            <w:shd w:val="clear" w:color="auto" w:fill="FFFFFF"/>
            <w:vertAlign w:val="superscript"/>
            <w:lang w:val="en-US"/>
          </w:rPr>
          <w:t>[1]</w:t>
        </w:r>
      </w:hyperlink>
      <w:r w:rsidRPr="000C4178">
        <w:rPr>
          <w:rStyle w:val="apple-converted-space"/>
          <w:sz w:val="28"/>
          <w:szCs w:val="28"/>
          <w:shd w:val="clear" w:color="auto" w:fill="FFFFFF"/>
          <w:lang w:val="en-US"/>
        </w:rPr>
        <w:t> </w:t>
      </w:r>
      <w:r w:rsidRPr="000C4178">
        <w:rPr>
          <w:sz w:val="28"/>
          <w:szCs w:val="28"/>
          <w:shd w:val="clear" w:color="auto" w:fill="FFFFFF"/>
          <w:lang w:val="en-US"/>
        </w:rPr>
        <w:t>There are thousands of idioms, and they occur frequently in all languages. It is estimated that there are at least twenty-five thousand idiomatic expressions in the</w:t>
      </w:r>
      <w:r w:rsidRPr="000C4178">
        <w:rPr>
          <w:rStyle w:val="apple-converted-space"/>
          <w:sz w:val="28"/>
          <w:szCs w:val="28"/>
          <w:shd w:val="clear" w:color="auto" w:fill="FFFFFF"/>
          <w:lang w:val="en-US"/>
        </w:rPr>
        <w:t> </w:t>
      </w:r>
      <w:hyperlink r:id="rId45" w:tooltip="English language" w:history="1">
        <w:r w:rsidRPr="000C4178">
          <w:rPr>
            <w:rStyle w:val="a7"/>
            <w:color w:val="auto"/>
            <w:sz w:val="28"/>
            <w:szCs w:val="28"/>
            <w:shd w:val="clear" w:color="auto" w:fill="FFFFFF"/>
            <w:lang w:val="en-US"/>
          </w:rPr>
          <w:t>English language</w:t>
        </w:r>
      </w:hyperlink>
      <w:r w:rsidRPr="000C4178">
        <w:rPr>
          <w:sz w:val="28"/>
          <w:szCs w:val="28"/>
          <w:shd w:val="clear" w:color="auto" w:fill="FFFFFF"/>
          <w:lang w:val="en-US"/>
        </w:rPr>
        <w:t>.</w:t>
      </w:r>
    </w:p>
    <w:p w:rsidR="0029536B" w:rsidRPr="000C4178" w:rsidRDefault="0029536B" w:rsidP="002E099D">
      <w:pPr>
        <w:spacing w:line="20" w:lineRule="atLeast"/>
        <w:jc w:val="both"/>
        <w:rPr>
          <w:sz w:val="28"/>
          <w:szCs w:val="28"/>
          <w:shd w:val="clear" w:color="auto" w:fill="FFFFFF"/>
          <w:lang w:val="en-US"/>
        </w:rPr>
      </w:pPr>
      <w:r w:rsidRPr="000C4178">
        <w:rPr>
          <w:b/>
          <w:bCs/>
          <w:sz w:val="28"/>
          <w:szCs w:val="28"/>
          <w:shd w:val="clear" w:color="auto" w:fill="FFFFFF"/>
          <w:lang w:val="en-US"/>
        </w:rPr>
        <w:lastRenderedPageBreak/>
        <w:t>Cognitive grammar</w:t>
      </w:r>
      <w:r w:rsidRPr="000C4178">
        <w:rPr>
          <w:rStyle w:val="apple-converted-space"/>
          <w:sz w:val="28"/>
          <w:szCs w:val="28"/>
          <w:shd w:val="clear" w:color="auto" w:fill="FFFFFF"/>
          <w:lang w:val="en-US"/>
        </w:rPr>
        <w:t> </w:t>
      </w:r>
      <w:r w:rsidRPr="000C4178">
        <w:rPr>
          <w:sz w:val="28"/>
          <w:szCs w:val="28"/>
          <w:shd w:val="clear" w:color="auto" w:fill="FFFFFF"/>
          <w:lang w:val="en-US"/>
        </w:rPr>
        <w:t>is a cognitive approach to</w:t>
      </w:r>
      <w:r w:rsidRPr="000C4178">
        <w:rPr>
          <w:rStyle w:val="apple-converted-space"/>
          <w:sz w:val="28"/>
          <w:szCs w:val="28"/>
          <w:shd w:val="clear" w:color="auto" w:fill="FFFFFF"/>
          <w:lang w:val="en-US"/>
        </w:rPr>
        <w:t> </w:t>
      </w:r>
      <w:hyperlink r:id="rId46" w:tooltip="Language" w:history="1">
        <w:r w:rsidRPr="000C4178">
          <w:rPr>
            <w:rStyle w:val="a7"/>
            <w:color w:val="auto"/>
            <w:sz w:val="28"/>
            <w:szCs w:val="28"/>
            <w:shd w:val="clear" w:color="auto" w:fill="FFFFFF"/>
            <w:lang w:val="en-US"/>
          </w:rPr>
          <w:t>language</w:t>
        </w:r>
      </w:hyperlink>
      <w:r w:rsidRPr="000C4178">
        <w:rPr>
          <w:rStyle w:val="apple-converted-space"/>
          <w:sz w:val="28"/>
          <w:szCs w:val="28"/>
          <w:shd w:val="clear" w:color="auto" w:fill="FFFFFF"/>
          <w:lang w:val="en-US"/>
        </w:rPr>
        <w:t> </w:t>
      </w:r>
      <w:r w:rsidRPr="000C4178">
        <w:rPr>
          <w:sz w:val="28"/>
          <w:szCs w:val="28"/>
          <w:shd w:val="clear" w:color="auto" w:fill="FFFFFF"/>
          <w:lang w:val="en-US"/>
        </w:rPr>
        <w:t>developed by</w:t>
      </w:r>
      <w:r w:rsidRPr="000C4178">
        <w:rPr>
          <w:rStyle w:val="apple-converted-space"/>
          <w:sz w:val="28"/>
          <w:szCs w:val="28"/>
          <w:shd w:val="clear" w:color="auto" w:fill="FFFFFF"/>
          <w:lang w:val="en-US"/>
        </w:rPr>
        <w:t> </w:t>
      </w:r>
      <w:hyperlink r:id="rId47" w:tooltip="Ronald Langacker" w:history="1">
        <w:r w:rsidRPr="000C4178">
          <w:rPr>
            <w:rStyle w:val="a7"/>
            <w:color w:val="auto"/>
            <w:sz w:val="28"/>
            <w:szCs w:val="28"/>
            <w:shd w:val="clear" w:color="auto" w:fill="FFFFFF"/>
            <w:lang w:val="en-US"/>
          </w:rPr>
          <w:t>Ronald Langacker</w:t>
        </w:r>
      </w:hyperlink>
      <w:r w:rsidRPr="000C4178">
        <w:rPr>
          <w:sz w:val="28"/>
          <w:szCs w:val="28"/>
          <w:shd w:val="clear" w:color="auto" w:fill="FFFFFF"/>
          <w:lang w:val="en-US"/>
        </w:rPr>
        <w:t>, which considers the basic units of language to be</w:t>
      </w:r>
      <w:r w:rsidRPr="000C4178">
        <w:rPr>
          <w:rStyle w:val="apple-converted-space"/>
          <w:sz w:val="28"/>
          <w:szCs w:val="28"/>
          <w:shd w:val="clear" w:color="auto" w:fill="FFFFFF"/>
          <w:lang w:val="en-US"/>
        </w:rPr>
        <w:t> </w:t>
      </w:r>
      <w:hyperlink r:id="rId48" w:tooltip="Symbol" w:history="1">
        <w:r w:rsidRPr="000C4178">
          <w:rPr>
            <w:rStyle w:val="a7"/>
            <w:color w:val="auto"/>
            <w:sz w:val="28"/>
            <w:szCs w:val="28"/>
            <w:shd w:val="clear" w:color="auto" w:fill="FFFFFF"/>
            <w:lang w:val="en-US"/>
          </w:rPr>
          <w:t>symbols</w:t>
        </w:r>
      </w:hyperlink>
      <w:r w:rsidRPr="000C4178">
        <w:rPr>
          <w:rStyle w:val="apple-converted-space"/>
          <w:sz w:val="28"/>
          <w:szCs w:val="28"/>
          <w:shd w:val="clear" w:color="auto" w:fill="FFFFFF"/>
          <w:lang w:val="en-US"/>
        </w:rPr>
        <w:t> </w:t>
      </w:r>
      <w:r w:rsidRPr="000C4178">
        <w:rPr>
          <w:sz w:val="28"/>
          <w:szCs w:val="28"/>
          <w:shd w:val="clear" w:color="auto" w:fill="FFFFFF"/>
          <w:lang w:val="en-US"/>
        </w:rPr>
        <w:t>or conventional pairings of a semantic structure with a phonological label. Grammar consists of constraints on how these units can be combined to generate larger phrases which are also a pairing of semantics and phonology. The semantic aspects are modeled as</w:t>
      </w:r>
      <w:r w:rsidRPr="000C4178">
        <w:rPr>
          <w:rStyle w:val="apple-converted-space"/>
          <w:sz w:val="28"/>
          <w:szCs w:val="28"/>
          <w:shd w:val="clear" w:color="auto" w:fill="FFFFFF"/>
          <w:lang w:val="en-US"/>
        </w:rPr>
        <w:t> </w:t>
      </w:r>
      <w:hyperlink r:id="rId49" w:tooltip="Image schema" w:history="1">
        <w:r w:rsidRPr="000C4178">
          <w:rPr>
            <w:rStyle w:val="a7"/>
            <w:color w:val="auto"/>
            <w:sz w:val="28"/>
            <w:szCs w:val="28"/>
            <w:shd w:val="clear" w:color="auto" w:fill="FFFFFF"/>
            <w:lang w:val="en-US"/>
          </w:rPr>
          <w:t>image schemas</w:t>
        </w:r>
      </w:hyperlink>
      <w:r w:rsidRPr="000C4178">
        <w:rPr>
          <w:rStyle w:val="apple-converted-space"/>
          <w:sz w:val="28"/>
          <w:szCs w:val="28"/>
          <w:shd w:val="clear" w:color="auto" w:fill="FFFFFF"/>
          <w:lang w:val="en-US"/>
        </w:rPr>
        <w:t> </w:t>
      </w:r>
      <w:r w:rsidRPr="000C4178">
        <w:rPr>
          <w:sz w:val="28"/>
          <w:szCs w:val="28"/>
          <w:shd w:val="clear" w:color="auto" w:fill="FFFFFF"/>
          <w:lang w:val="en-US"/>
        </w:rPr>
        <w:t>rather than</w:t>
      </w:r>
      <w:r w:rsidRPr="000C4178">
        <w:rPr>
          <w:rStyle w:val="apple-converted-space"/>
          <w:sz w:val="28"/>
          <w:szCs w:val="28"/>
          <w:shd w:val="clear" w:color="auto" w:fill="FFFFFF"/>
          <w:lang w:val="en-US"/>
        </w:rPr>
        <w:t> </w:t>
      </w:r>
      <w:hyperlink r:id="rId50" w:tooltip="Proposition" w:history="1">
        <w:r w:rsidRPr="000C4178">
          <w:rPr>
            <w:rStyle w:val="a7"/>
            <w:color w:val="auto"/>
            <w:sz w:val="28"/>
            <w:szCs w:val="28"/>
            <w:shd w:val="clear" w:color="auto" w:fill="FFFFFF"/>
            <w:lang w:val="en-US"/>
          </w:rPr>
          <w:t>propositions</w:t>
        </w:r>
      </w:hyperlink>
      <w:r w:rsidRPr="000C4178">
        <w:rPr>
          <w:sz w:val="28"/>
          <w:szCs w:val="28"/>
          <w:shd w:val="clear" w:color="auto" w:fill="FFFFFF"/>
          <w:lang w:val="en-US"/>
        </w:rPr>
        <w:t>, and because of the tight binding with the label, each can invoke the other.</w:t>
      </w:r>
    </w:p>
    <w:p w:rsidR="0029536B" w:rsidRPr="000C4178" w:rsidRDefault="0029536B" w:rsidP="002E099D">
      <w:pPr>
        <w:spacing w:line="20" w:lineRule="atLeast"/>
        <w:jc w:val="both"/>
        <w:rPr>
          <w:sz w:val="28"/>
          <w:szCs w:val="28"/>
          <w:shd w:val="clear" w:color="auto" w:fill="FFFFFF"/>
          <w:lang w:val="en-US"/>
        </w:rPr>
      </w:pPr>
      <w:r w:rsidRPr="000C4178">
        <w:rPr>
          <w:sz w:val="28"/>
          <w:szCs w:val="28"/>
          <w:shd w:val="clear" w:color="auto" w:fill="FFFFFF"/>
          <w:lang w:val="en-US"/>
        </w:rPr>
        <w:t xml:space="preserve">A </w:t>
      </w:r>
      <w:r w:rsidRPr="000C4178">
        <w:rPr>
          <w:b/>
          <w:sz w:val="28"/>
          <w:szCs w:val="28"/>
          <w:shd w:val="clear" w:color="auto" w:fill="FFFFFF"/>
          <w:lang w:val="en-US"/>
        </w:rPr>
        <w:t>semantic category</w:t>
      </w:r>
      <w:r w:rsidRPr="000C4178">
        <w:rPr>
          <w:sz w:val="28"/>
          <w:szCs w:val="28"/>
          <w:shd w:val="clear" w:color="auto" w:fill="FFFFFF"/>
          <w:lang w:val="en-US"/>
        </w:rPr>
        <w:t xml:space="preserve"> is a grouping of vocabulary within a language, organizing words which are interrelated and define each other in various ways. Alsoreferredtoas a semanticfield.</w:t>
      </w:r>
    </w:p>
    <w:p w:rsidR="002E099D" w:rsidRPr="000C4178" w:rsidRDefault="0029536B" w:rsidP="002E099D">
      <w:pPr>
        <w:spacing w:line="20" w:lineRule="atLeast"/>
        <w:jc w:val="both"/>
        <w:rPr>
          <w:sz w:val="28"/>
          <w:szCs w:val="28"/>
          <w:shd w:val="clear" w:color="auto" w:fill="FFFFFF"/>
        </w:rPr>
      </w:pPr>
      <w:r w:rsidRPr="000C4178">
        <w:rPr>
          <w:rFonts w:eastAsia="MinionPro-Regular"/>
          <w:b/>
          <w:sz w:val="28"/>
          <w:szCs w:val="28"/>
          <w:lang w:val="en-US"/>
        </w:rPr>
        <w:t xml:space="preserve">Grammatical forms  </w:t>
      </w:r>
      <w:r w:rsidRPr="000C4178">
        <w:rPr>
          <w:sz w:val="28"/>
          <w:szCs w:val="28"/>
          <w:shd w:val="clear" w:color="auto" w:fill="FFFFFF"/>
          <w:lang w:val="en-US"/>
        </w:rPr>
        <w:t>All languages contain a finite, or limited, number of grammatical forms. Traditional grammars use the term “parts of speech” as the term for “what a word, phrase, or clause looks like.</w:t>
      </w:r>
    </w:p>
    <w:p w:rsidR="0029536B" w:rsidRPr="000C4178" w:rsidRDefault="0029536B" w:rsidP="002E099D">
      <w:pPr>
        <w:spacing w:line="20" w:lineRule="atLeast"/>
        <w:jc w:val="both"/>
        <w:rPr>
          <w:sz w:val="28"/>
          <w:szCs w:val="28"/>
          <w:shd w:val="clear" w:color="auto" w:fill="FFFFFF"/>
          <w:lang w:val="en-US"/>
        </w:rPr>
      </w:pPr>
      <w:r w:rsidRPr="000C4178">
        <w:rPr>
          <w:rFonts w:eastAsia="MinionPro-Regular"/>
          <w:b/>
          <w:sz w:val="28"/>
          <w:szCs w:val="28"/>
          <w:lang w:val="en-US"/>
        </w:rPr>
        <w:t>Conventional utterances</w:t>
      </w:r>
      <w:r w:rsidRPr="000C4178">
        <w:rPr>
          <w:sz w:val="28"/>
          <w:szCs w:val="28"/>
          <w:shd w:val="clear" w:color="auto" w:fill="FFFFFF"/>
          <w:lang w:val="en-US"/>
        </w:rPr>
        <w:t xml:space="preserve">  is independent of the cooperative principle and its four maxims. A statement always carries its conventional implicature.</w:t>
      </w:r>
    </w:p>
    <w:p w:rsidR="0029536B" w:rsidRPr="000C4178" w:rsidRDefault="0029536B" w:rsidP="002E099D">
      <w:pPr>
        <w:shd w:val="clear" w:color="auto" w:fill="FFFFFF"/>
        <w:spacing w:line="20" w:lineRule="atLeast"/>
        <w:jc w:val="both"/>
        <w:rPr>
          <w:sz w:val="28"/>
          <w:szCs w:val="28"/>
          <w:lang w:val="en-US"/>
        </w:rPr>
      </w:pPr>
      <w:r w:rsidRPr="000C4178">
        <w:rPr>
          <w:b/>
          <w:bCs/>
          <w:sz w:val="28"/>
          <w:szCs w:val="28"/>
          <w:lang w:val="en-US"/>
        </w:rPr>
        <w:t>Discourse</w:t>
      </w:r>
      <w:r w:rsidRPr="000C4178">
        <w:rPr>
          <w:sz w:val="28"/>
          <w:szCs w:val="28"/>
          <w:lang w:val="en-US"/>
        </w:rPr>
        <w:t> (from </w:t>
      </w:r>
      <w:hyperlink r:id="rId51" w:tooltip="Latin language" w:history="1">
        <w:r w:rsidRPr="000C4178">
          <w:rPr>
            <w:rStyle w:val="a7"/>
            <w:color w:val="auto"/>
            <w:sz w:val="28"/>
            <w:szCs w:val="28"/>
            <w:lang w:val="en-US"/>
          </w:rPr>
          <w:t>Latin</w:t>
        </w:r>
      </w:hyperlink>
      <w:r w:rsidRPr="000C4178">
        <w:rPr>
          <w:sz w:val="28"/>
          <w:szCs w:val="28"/>
          <w:lang w:val="en-US"/>
        </w:rPr>
        <w:t> </w:t>
      </w:r>
      <w:r w:rsidRPr="000C4178">
        <w:rPr>
          <w:iCs/>
          <w:sz w:val="28"/>
          <w:szCs w:val="28"/>
          <w:lang w:val="en-US"/>
        </w:rPr>
        <w:t>discursus</w:t>
      </w:r>
      <w:r w:rsidRPr="000C4178">
        <w:rPr>
          <w:sz w:val="28"/>
          <w:szCs w:val="28"/>
          <w:lang w:val="en-US"/>
        </w:rPr>
        <w:t>, meaning "running to and from") denotes written and spoken </w:t>
      </w:r>
      <w:hyperlink r:id="rId52" w:tooltip="Communication" w:history="1">
        <w:r w:rsidRPr="000C4178">
          <w:rPr>
            <w:rStyle w:val="a7"/>
            <w:color w:val="auto"/>
            <w:sz w:val="28"/>
            <w:szCs w:val="28"/>
            <w:lang w:val="en-US"/>
          </w:rPr>
          <w:t>communications</w:t>
        </w:r>
      </w:hyperlink>
      <w:r w:rsidRPr="000C4178">
        <w:rPr>
          <w:sz w:val="28"/>
          <w:szCs w:val="28"/>
          <w:lang w:val="en-US"/>
        </w:rPr>
        <w:t> such as: </w:t>
      </w:r>
      <w:hyperlink r:id="rId53" w:anchor="cite_note-1" w:history="1">
        <w:r w:rsidRPr="000C4178">
          <w:rPr>
            <w:rStyle w:val="a7"/>
            <w:color w:val="auto"/>
            <w:sz w:val="28"/>
            <w:szCs w:val="28"/>
            <w:vertAlign w:val="superscript"/>
            <w:lang w:val="en-US"/>
          </w:rPr>
          <w:t>[1]</w:t>
        </w:r>
      </w:hyperlink>
    </w:p>
    <w:p w:rsidR="0029536B" w:rsidRPr="000C4178" w:rsidRDefault="0029536B" w:rsidP="002E099D">
      <w:pPr>
        <w:numPr>
          <w:ilvl w:val="0"/>
          <w:numId w:val="15"/>
        </w:numPr>
        <w:shd w:val="clear" w:color="auto" w:fill="FFFFFF"/>
        <w:spacing w:line="20" w:lineRule="atLeast"/>
        <w:ind w:left="384"/>
        <w:jc w:val="both"/>
        <w:rPr>
          <w:sz w:val="28"/>
          <w:szCs w:val="28"/>
          <w:lang w:val="en-US"/>
        </w:rPr>
      </w:pPr>
      <w:r w:rsidRPr="000C4178">
        <w:rPr>
          <w:sz w:val="28"/>
          <w:szCs w:val="28"/>
          <w:lang w:val="en-US"/>
        </w:rPr>
        <w:t>In </w:t>
      </w:r>
      <w:hyperlink r:id="rId54" w:tooltip="Semantics" w:history="1">
        <w:r w:rsidRPr="000C4178">
          <w:rPr>
            <w:rStyle w:val="a7"/>
            <w:color w:val="auto"/>
            <w:sz w:val="28"/>
            <w:szCs w:val="28"/>
            <w:lang w:val="en-US"/>
          </w:rPr>
          <w:t>semantics</w:t>
        </w:r>
      </w:hyperlink>
      <w:r w:rsidRPr="000C4178">
        <w:rPr>
          <w:sz w:val="28"/>
          <w:szCs w:val="28"/>
          <w:lang w:val="en-US"/>
        </w:rPr>
        <w:t> and </w:t>
      </w:r>
      <w:hyperlink r:id="rId55" w:tooltip="Discourse analysis" w:history="1">
        <w:r w:rsidRPr="000C4178">
          <w:rPr>
            <w:rStyle w:val="a7"/>
            <w:color w:val="auto"/>
            <w:sz w:val="28"/>
            <w:szCs w:val="28"/>
            <w:lang w:val="en-US"/>
          </w:rPr>
          <w:t>discourse analysis</w:t>
        </w:r>
      </w:hyperlink>
      <w:r w:rsidRPr="000C4178">
        <w:rPr>
          <w:sz w:val="28"/>
          <w:szCs w:val="28"/>
          <w:lang w:val="en-US"/>
        </w:rPr>
        <w:t>: A generalization of the concept of </w:t>
      </w:r>
      <w:hyperlink r:id="rId56" w:tooltip="Conversation" w:history="1">
        <w:r w:rsidRPr="000C4178">
          <w:rPr>
            <w:rStyle w:val="a7"/>
            <w:color w:val="auto"/>
            <w:sz w:val="28"/>
            <w:szCs w:val="28"/>
            <w:lang w:val="en-US"/>
          </w:rPr>
          <w:t>conversation</w:t>
        </w:r>
      </w:hyperlink>
      <w:r w:rsidRPr="000C4178">
        <w:rPr>
          <w:sz w:val="28"/>
          <w:szCs w:val="28"/>
          <w:lang w:val="en-US"/>
        </w:rPr>
        <w:t> within all modalities and contexts.</w:t>
      </w:r>
    </w:p>
    <w:p w:rsidR="0029536B" w:rsidRPr="000C4178" w:rsidRDefault="0029536B" w:rsidP="002E099D">
      <w:pPr>
        <w:numPr>
          <w:ilvl w:val="0"/>
          <w:numId w:val="16"/>
        </w:numPr>
        <w:shd w:val="clear" w:color="auto" w:fill="FFFFFF"/>
        <w:spacing w:line="20" w:lineRule="atLeast"/>
        <w:ind w:left="384"/>
        <w:jc w:val="both"/>
        <w:rPr>
          <w:sz w:val="28"/>
          <w:szCs w:val="28"/>
        </w:rPr>
      </w:pPr>
      <w:r w:rsidRPr="000C4178">
        <w:rPr>
          <w:sz w:val="28"/>
          <w:szCs w:val="28"/>
          <w:lang w:val="en-US"/>
        </w:rPr>
        <w:t>The totality of codified language (vocabulary) used in a given field of intellectual enquiry and of social practice, such as legal discourse, medical discourse, religious discourse, et cetera.</w:t>
      </w:r>
      <w:hyperlink r:id="rId57" w:anchor="cite_note-2" w:history="1">
        <w:r w:rsidRPr="000C4178">
          <w:rPr>
            <w:rStyle w:val="a7"/>
            <w:color w:val="auto"/>
            <w:sz w:val="28"/>
            <w:szCs w:val="28"/>
            <w:vertAlign w:val="superscript"/>
          </w:rPr>
          <w:t>[2]</w:t>
        </w:r>
      </w:hyperlink>
    </w:p>
    <w:p w:rsidR="0029536B" w:rsidRPr="000C4178" w:rsidRDefault="0029536B" w:rsidP="002E099D">
      <w:pPr>
        <w:numPr>
          <w:ilvl w:val="0"/>
          <w:numId w:val="17"/>
        </w:numPr>
        <w:shd w:val="clear" w:color="auto" w:fill="FFFFFF"/>
        <w:spacing w:line="20" w:lineRule="atLeast"/>
        <w:ind w:left="384"/>
        <w:jc w:val="both"/>
        <w:rPr>
          <w:sz w:val="28"/>
          <w:szCs w:val="28"/>
          <w:lang w:val="en-US"/>
        </w:rPr>
      </w:pPr>
      <w:r w:rsidRPr="000C4178">
        <w:rPr>
          <w:sz w:val="28"/>
          <w:szCs w:val="28"/>
          <w:lang w:val="en-US"/>
        </w:rPr>
        <w:t>In the work of </w:t>
      </w:r>
      <w:hyperlink r:id="rId58" w:tooltip="Michel Foucault" w:history="1">
        <w:r w:rsidRPr="000C4178">
          <w:rPr>
            <w:rStyle w:val="a7"/>
            <w:color w:val="auto"/>
            <w:sz w:val="28"/>
            <w:szCs w:val="28"/>
            <w:lang w:val="en-US"/>
          </w:rPr>
          <w:t>Michel Foucault</w:t>
        </w:r>
      </w:hyperlink>
      <w:r w:rsidRPr="000C4178">
        <w:rPr>
          <w:sz w:val="28"/>
          <w:szCs w:val="28"/>
          <w:lang w:val="en-US"/>
        </w:rPr>
        <w:t>, and that of the social theoreticians he inspired: </w:t>
      </w:r>
      <w:r w:rsidRPr="000C4178">
        <w:rPr>
          <w:iCs/>
          <w:sz w:val="28"/>
          <w:szCs w:val="28"/>
          <w:lang w:val="en-US"/>
        </w:rPr>
        <w:t>discourse</w:t>
      </w:r>
      <w:r w:rsidRPr="000C4178">
        <w:rPr>
          <w:sz w:val="28"/>
          <w:szCs w:val="28"/>
          <w:lang w:val="en-US"/>
        </w:rPr>
        <w:t> describes “an entity of sequences, of signs, in that they are enouncements (</w:t>
      </w:r>
      <w:r w:rsidRPr="000C4178">
        <w:rPr>
          <w:iCs/>
          <w:sz w:val="28"/>
          <w:szCs w:val="28"/>
          <w:lang w:val="en-US"/>
        </w:rPr>
        <w:t>énoncés</w:t>
      </w:r>
      <w:r w:rsidRPr="000C4178">
        <w:rPr>
          <w:sz w:val="28"/>
          <w:szCs w:val="28"/>
          <w:lang w:val="en-US"/>
        </w:rPr>
        <w:t>)”.</w:t>
      </w:r>
    </w:p>
    <w:p w:rsidR="0029536B" w:rsidRPr="000C4178" w:rsidRDefault="0029536B" w:rsidP="002E099D">
      <w:pPr>
        <w:spacing w:line="20" w:lineRule="atLeast"/>
        <w:jc w:val="both"/>
        <w:rPr>
          <w:rFonts w:eastAsia="Calibri"/>
          <w:sz w:val="28"/>
          <w:szCs w:val="28"/>
          <w:shd w:val="clear" w:color="auto" w:fill="FFFFFF"/>
          <w:lang w:val="en-US" w:eastAsia="en-US"/>
        </w:rPr>
      </w:pPr>
      <w:r w:rsidRPr="000C4178">
        <w:rPr>
          <w:sz w:val="28"/>
          <w:szCs w:val="28"/>
          <w:shd w:val="clear" w:color="auto" w:fill="FFFFFF"/>
          <w:lang w:val="en-US"/>
        </w:rPr>
        <w:t>A</w:t>
      </w:r>
      <w:r w:rsidRPr="000C4178">
        <w:rPr>
          <w:rStyle w:val="apple-converted-space"/>
          <w:sz w:val="28"/>
          <w:szCs w:val="28"/>
          <w:shd w:val="clear" w:color="auto" w:fill="FFFFFF"/>
          <w:lang w:val="en-US"/>
        </w:rPr>
        <w:t> </w:t>
      </w:r>
      <w:r w:rsidRPr="000C4178">
        <w:rPr>
          <w:b/>
          <w:bCs/>
          <w:sz w:val="28"/>
          <w:szCs w:val="28"/>
          <w:shd w:val="clear" w:color="auto" w:fill="FFFFFF"/>
          <w:lang w:val="en-US"/>
        </w:rPr>
        <w:t>syllogism</w:t>
      </w:r>
      <w:r w:rsidRPr="000C4178">
        <w:rPr>
          <w:rStyle w:val="apple-converted-space"/>
          <w:sz w:val="28"/>
          <w:szCs w:val="28"/>
          <w:shd w:val="clear" w:color="auto" w:fill="FFFFFF"/>
          <w:lang w:val="en-US"/>
        </w:rPr>
        <w:t> </w:t>
      </w:r>
      <w:r w:rsidRPr="000C4178">
        <w:rPr>
          <w:sz w:val="28"/>
          <w:szCs w:val="28"/>
          <w:shd w:val="clear" w:color="auto" w:fill="FFFFFF"/>
          <w:lang w:val="en-US"/>
        </w:rPr>
        <w:t>is a kind of</w:t>
      </w:r>
      <w:r w:rsidRPr="000C4178">
        <w:rPr>
          <w:rStyle w:val="apple-converted-space"/>
          <w:sz w:val="28"/>
          <w:szCs w:val="28"/>
          <w:shd w:val="clear" w:color="auto" w:fill="FFFFFF"/>
          <w:lang w:val="en-US"/>
        </w:rPr>
        <w:t> </w:t>
      </w:r>
      <w:hyperlink r:id="rId59" w:tooltip="Logical argument" w:history="1">
        <w:r w:rsidRPr="000C4178">
          <w:rPr>
            <w:rStyle w:val="a7"/>
            <w:color w:val="auto"/>
            <w:sz w:val="28"/>
            <w:szCs w:val="28"/>
            <w:shd w:val="clear" w:color="auto" w:fill="FFFFFF"/>
            <w:lang w:val="en-US"/>
          </w:rPr>
          <w:t>logical argument</w:t>
        </w:r>
      </w:hyperlink>
      <w:r w:rsidRPr="000C4178">
        <w:rPr>
          <w:rStyle w:val="apple-converted-space"/>
          <w:sz w:val="28"/>
          <w:szCs w:val="28"/>
          <w:shd w:val="clear" w:color="auto" w:fill="FFFFFF"/>
          <w:lang w:val="en-US"/>
        </w:rPr>
        <w:t> </w:t>
      </w:r>
      <w:r w:rsidRPr="000C4178">
        <w:rPr>
          <w:sz w:val="28"/>
          <w:szCs w:val="28"/>
          <w:shd w:val="clear" w:color="auto" w:fill="FFFFFF"/>
          <w:lang w:val="en-US"/>
        </w:rPr>
        <w:t>that applies</w:t>
      </w:r>
      <w:r w:rsidRPr="000C4178">
        <w:rPr>
          <w:rStyle w:val="apple-converted-space"/>
          <w:sz w:val="28"/>
          <w:szCs w:val="28"/>
          <w:shd w:val="clear" w:color="auto" w:fill="FFFFFF"/>
          <w:lang w:val="en-US"/>
        </w:rPr>
        <w:t> </w:t>
      </w:r>
      <w:hyperlink r:id="rId60" w:tooltip="Deductive reasoning" w:history="1">
        <w:r w:rsidRPr="000C4178">
          <w:rPr>
            <w:rStyle w:val="a7"/>
            <w:color w:val="auto"/>
            <w:sz w:val="28"/>
            <w:szCs w:val="28"/>
            <w:shd w:val="clear" w:color="auto" w:fill="FFFFFF"/>
            <w:lang w:val="en-US"/>
          </w:rPr>
          <w:t>deductive reasoning</w:t>
        </w:r>
      </w:hyperlink>
      <w:r w:rsidRPr="000C4178">
        <w:rPr>
          <w:rStyle w:val="apple-converted-space"/>
          <w:sz w:val="28"/>
          <w:szCs w:val="28"/>
          <w:shd w:val="clear" w:color="auto" w:fill="FFFFFF"/>
          <w:lang w:val="en-US"/>
        </w:rPr>
        <w:t> </w:t>
      </w:r>
      <w:r w:rsidRPr="000C4178">
        <w:rPr>
          <w:sz w:val="28"/>
          <w:szCs w:val="28"/>
          <w:shd w:val="clear" w:color="auto" w:fill="FFFFFF"/>
          <w:lang w:val="en-US"/>
        </w:rPr>
        <w:t>to arrive at a</w:t>
      </w:r>
      <w:r w:rsidRPr="000C4178">
        <w:rPr>
          <w:rStyle w:val="apple-converted-space"/>
          <w:sz w:val="28"/>
          <w:szCs w:val="28"/>
          <w:shd w:val="clear" w:color="auto" w:fill="FFFFFF"/>
          <w:lang w:val="en-US"/>
        </w:rPr>
        <w:t> </w:t>
      </w:r>
      <w:hyperlink r:id="rId61" w:tooltip="Logical consequence" w:history="1">
        <w:r w:rsidRPr="000C4178">
          <w:rPr>
            <w:rStyle w:val="a7"/>
            <w:color w:val="auto"/>
            <w:sz w:val="28"/>
            <w:szCs w:val="28"/>
            <w:shd w:val="clear" w:color="auto" w:fill="FFFFFF"/>
            <w:lang w:val="en-US"/>
          </w:rPr>
          <w:t>conclusion</w:t>
        </w:r>
      </w:hyperlink>
      <w:r w:rsidRPr="000C4178">
        <w:rPr>
          <w:rStyle w:val="apple-converted-space"/>
          <w:sz w:val="28"/>
          <w:szCs w:val="28"/>
          <w:shd w:val="clear" w:color="auto" w:fill="FFFFFF"/>
          <w:lang w:val="en-US"/>
        </w:rPr>
        <w:t> </w:t>
      </w:r>
      <w:r w:rsidRPr="000C4178">
        <w:rPr>
          <w:sz w:val="28"/>
          <w:szCs w:val="28"/>
          <w:shd w:val="clear" w:color="auto" w:fill="FFFFFF"/>
          <w:lang w:val="en-US"/>
        </w:rPr>
        <w:t>based on two or more</w:t>
      </w:r>
      <w:r w:rsidRPr="000C4178">
        <w:rPr>
          <w:rStyle w:val="apple-converted-space"/>
          <w:sz w:val="28"/>
          <w:szCs w:val="28"/>
          <w:shd w:val="clear" w:color="auto" w:fill="FFFFFF"/>
          <w:lang w:val="en-US"/>
        </w:rPr>
        <w:t> </w:t>
      </w:r>
      <w:hyperlink r:id="rId62" w:tooltip="Propositions" w:history="1">
        <w:r w:rsidRPr="000C4178">
          <w:rPr>
            <w:rStyle w:val="a7"/>
            <w:color w:val="auto"/>
            <w:sz w:val="28"/>
            <w:szCs w:val="28"/>
            <w:shd w:val="clear" w:color="auto" w:fill="FFFFFF"/>
            <w:lang w:val="en-US"/>
          </w:rPr>
          <w:t>propositions</w:t>
        </w:r>
      </w:hyperlink>
      <w:r w:rsidRPr="000C4178">
        <w:rPr>
          <w:rStyle w:val="apple-converted-space"/>
          <w:sz w:val="28"/>
          <w:szCs w:val="28"/>
          <w:shd w:val="clear" w:color="auto" w:fill="FFFFFF"/>
          <w:lang w:val="en-US"/>
        </w:rPr>
        <w:t> </w:t>
      </w:r>
      <w:r w:rsidRPr="000C4178">
        <w:rPr>
          <w:sz w:val="28"/>
          <w:szCs w:val="28"/>
          <w:shd w:val="clear" w:color="auto" w:fill="FFFFFF"/>
          <w:lang w:val="en-US"/>
        </w:rPr>
        <w:t>that are asserted or assumed to be true.</w:t>
      </w:r>
    </w:p>
    <w:p w:rsidR="0029536B" w:rsidRPr="000C4178" w:rsidRDefault="0029536B" w:rsidP="002E099D">
      <w:pPr>
        <w:spacing w:line="20" w:lineRule="atLeast"/>
        <w:jc w:val="both"/>
        <w:rPr>
          <w:sz w:val="28"/>
          <w:szCs w:val="28"/>
          <w:shd w:val="clear" w:color="auto" w:fill="FFFFFF"/>
          <w:lang w:val="en-US"/>
        </w:rPr>
      </w:pPr>
      <w:r w:rsidRPr="000C4178">
        <w:rPr>
          <w:sz w:val="28"/>
          <w:szCs w:val="28"/>
          <w:shd w:val="clear" w:color="auto" w:fill="FFFFFF"/>
          <w:lang w:val="en-US"/>
        </w:rPr>
        <w:t>A</w:t>
      </w:r>
      <w:r w:rsidRPr="000C4178">
        <w:rPr>
          <w:rStyle w:val="apple-converted-space"/>
          <w:sz w:val="28"/>
          <w:szCs w:val="28"/>
          <w:shd w:val="clear" w:color="auto" w:fill="FFFFFF"/>
          <w:lang w:val="en-US"/>
        </w:rPr>
        <w:t> </w:t>
      </w:r>
      <w:r w:rsidRPr="000C4178">
        <w:rPr>
          <w:b/>
          <w:bCs/>
          <w:sz w:val="28"/>
          <w:szCs w:val="28"/>
          <w:shd w:val="clear" w:color="auto" w:fill="FFFFFF"/>
          <w:lang w:val="en-US"/>
        </w:rPr>
        <w:t>convention</w:t>
      </w:r>
      <w:r w:rsidRPr="000C4178">
        <w:rPr>
          <w:rStyle w:val="apple-converted-space"/>
          <w:sz w:val="28"/>
          <w:szCs w:val="28"/>
          <w:shd w:val="clear" w:color="auto" w:fill="FFFFFF"/>
          <w:lang w:val="en-US"/>
        </w:rPr>
        <w:t> </w:t>
      </w:r>
      <w:r w:rsidRPr="000C4178">
        <w:rPr>
          <w:sz w:val="28"/>
          <w:szCs w:val="28"/>
          <w:shd w:val="clear" w:color="auto" w:fill="FFFFFF"/>
          <w:lang w:val="en-US"/>
        </w:rPr>
        <w:t>is a set of</w:t>
      </w:r>
      <w:r w:rsidRPr="000C4178">
        <w:rPr>
          <w:rStyle w:val="apple-converted-space"/>
          <w:sz w:val="28"/>
          <w:szCs w:val="28"/>
          <w:shd w:val="clear" w:color="auto" w:fill="FFFFFF"/>
          <w:lang w:val="en-US"/>
        </w:rPr>
        <w:t> </w:t>
      </w:r>
      <w:hyperlink r:id="rId63" w:tooltip="wikt:agreement" w:history="1">
        <w:r w:rsidRPr="000C4178">
          <w:rPr>
            <w:rStyle w:val="a7"/>
            <w:color w:val="auto"/>
            <w:sz w:val="28"/>
            <w:szCs w:val="28"/>
            <w:shd w:val="clear" w:color="auto" w:fill="FFFFFF"/>
            <w:lang w:val="en-US"/>
          </w:rPr>
          <w:t>agreed</w:t>
        </w:r>
      </w:hyperlink>
      <w:r w:rsidRPr="000C4178">
        <w:rPr>
          <w:sz w:val="28"/>
          <w:szCs w:val="28"/>
          <w:shd w:val="clear" w:color="auto" w:fill="FFFFFF"/>
          <w:lang w:val="en-US"/>
        </w:rPr>
        <w:t>, stipulated, or generally accepted</w:t>
      </w:r>
      <w:r w:rsidRPr="000C4178">
        <w:rPr>
          <w:rStyle w:val="apple-converted-space"/>
          <w:sz w:val="28"/>
          <w:szCs w:val="28"/>
          <w:shd w:val="clear" w:color="auto" w:fill="FFFFFF"/>
          <w:lang w:val="en-US"/>
        </w:rPr>
        <w:t> </w:t>
      </w:r>
      <w:hyperlink r:id="rId64" w:tooltip="wikt:standard" w:history="1">
        <w:r w:rsidRPr="000C4178">
          <w:rPr>
            <w:rStyle w:val="a7"/>
            <w:color w:val="auto"/>
            <w:sz w:val="28"/>
            <w:szCs w:val="28"/>
            <w:shd w:val="clear" w:color="auto" w:fill="FFFFFF"/>
            <w:lang w:val="en-US"/>
          </w:rPr>
          <w:t>standards</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hyperlink r:id="rId65" w:tooltip="Norm (philosophy)" w:history="1">
        <w:r w:rsidRPr="000C4178">
          <w:rPr>
            <w:rStyle w:val="a7"/>
            <w:color w:val="auto"/>
            <w:sz w:val="28"/>
            <w:szCs w:val="28"/>
            <w:shd w:val="clear" w:color="auto" w:fill="FFFFFF"/>
            <w:lang w:val="en-US"/>
          </w:rPr>
          <w:t>norms</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hyperlink r:id="rId66" w:tooltip="Norm (sociology)" w:history="1">
        <w:r w:rsidRPr="000C4178">
          <w:rPr>
            <w:rStyle w:val="a7"/>
            <w:color w:val="auto"/>
            <w:sz w:val="28"/>
            <w:szCs w:val="28"/>
            <w:shd w:val="clear" w:color="auto" w:fill="FFFFFF"/>
            <w:lang w:val="en-US"/>
          </w:rPr>
          <w:t>social norms</w:t>
        </w:r>
      </w:hyperlink>
      <w:r w:rsidRPr="000C4178">
        <w:rPr>
          <w:sz w:val="28"/>
          <w:szCs w:val="28"/>
          <w:shd w:val="clear" w:color="auto" w:fill="FFFFFF"/>
          <w:lang w:val="en-US"/>
        </w:rPr>
        <w:t>, or</w:t>
      </w:r>
      <w:r w:rsidRPr="000C4178">
        <w:rPr>
          <w:rStyle w:val="apple-converted-space"/>
          <w:sz w:val="28"/>
          <w:szCs w:val="28"/>
          <w:shd w:val="clear" w:color="auto" w:fill="FFFFFF"/>
          <w:lang w:val="en-US"/>
        </w:rPr>
        <w:t> </w:t>
      </w:r>
      <w:hyperlink r:id="rId67" w:tooltip="wikt:criterion" w:history="1">
        <w:r w:rsidRPr="000C4178">
          <w:rPr>
            <w:rStyle w:val="a7"/>
            <w:color w:val="auto"/>
            <w:sz w:val="28"/>
            <w:szCs w:val="28"/>
            <w:shd w:val="clear" w:color="auto" w:fill="FFFFFF"/>
            <w:lang w:val="en-US"/>
          </w:rPr>
          <w:t>criteria</w:t>
        </w:r>
      </w:hyperlink>
      <w:r w:rsidRPr="000C4178">
        <w:rPr>
          <w:sz w:val="28"/>
          <w:szCs w:val="28"/>
          <w:shd w:val="clear" w:color="auto" w:fill="FFFFFF"/>
          <w:lang w:val="en-US"/>
        </w:rPr>
        <w:t>, often taking the form of a</w:t>
      </w:r>
      <w:hyperlink r:id="rId68" w:tooltip="Custom (law)" w:history="1">
        <w:r w:rsidRPr="000C4178">
          <w:rPr>
            <w:rStyle w:val="a7"/>
            <w:color w:val="auto"/>
            <w:sz w:val="28"/>
            <w:szCs w:val="28"/>
            <w:shd w:val="clear" w:color="auto" w:fill="FFFFFF"/>
            <w:lang w:val="en-US"/>
          </w:rPr>
          <w:t>custom</w:t>
        </w:r>
      </w:hyperlink>
      <w:r w:rsidRPr="000C4178">
        <w:rPr>
          <w:sz w:val="28"/>
          <w:szCs w:val="28"/>
          <w:shd w:val="clear" w:color="auto" w:fill="FFFFFF"/>
          <w:lang w:val="en-US"/>
        </w:rPr>
        <w:t>.</w:t>
      </w:r>
    </w:p>
    <w:p w:rsidR="0029536B" w:rsidRPr="000C4178" w:rsidRDefault="0029536B" w:rsidP="002E099D">
      <w:pPr>
        <w:spacing w:line="20" w:lineRule="atLeast"/>
        <w:jc w:val="both"/>
        <w:rPr>
          <w:sz w:val="28"/>
          <w:szCs w:val="28"/>
          <w:shd w:val="clear" w:color="auto" w:fill="FFFFFF"/>
          <w:lang w:val="en-US"/>
        </w:rPr>
      </w:pPr>
      <w:r w:rsidRPr="000C4178">
        <w:rPr>
          <w:rFonts w:eastAsia="MinionPro-Regular"/>
          <w:b/>
          <w:sz w:val="28"/>
          <w:szCs w:val="28"/>
          <w:lang w:val="en-US"/>
        </w:rPr>
        <w:t>Artifacts</w:t>
      </w:r>
      <w:r w:rsidRPr="000C4178">
        <w:rPr>
          <w:sz w:val="28"/>
          <w:szCs w:val="28"/>
          <w:shd w:val="clear" w:color="auto" w:fill="FFFFFF"/>
          <w:lang w:val="en-US"/>
        </w:rPr>
        <w:t xml:space="preserve">  is a term used in the social sciences, particularly</w:t>
      </w:r>
      <w:r w:rsidRPr="000C4178">
        <w:rPr>
          <w:rStyle w:val="apple-converted-space"/>
          <w:sz w:val="28"/>
          <w:szCs w:val="28"/>
          <w:shd w:val="clear" w:color="auto" w:fill="FFFFFF"/>
          <w:lang w:val="en-US"/>
        </w:rPr>
        <w:t> </w:t>
      </w:r>
      <w:hyperlink r:id="rId69" w:tooltip="Anthropology" w:history="1">
        <w:r w:rsidRPr="000C4178">
          <w:rPr>
            <w:rStyle w:val="a7"/>
            <w:color w:val="auto"/>
            <w:sz w:val="28"/>
            <w:szCs w:val="28"/>
            <w:shd w:val="clear" w:color="auto" w:fill="FFFFFF"/>
            <w:lang w:val="en-US"/>
          </w:rPr>
          <w:t>anthropology</w:t>
        </w:r>
      </w:hyperlink>
      <w:r w:rsidRPr="000C4178">
        <w:rPr>
          <w:sz w:val="28"/>
          <w:szCs w:val="28"/>
          <w:shd w:val="clear" w:color="auto" w:fill="FFFFFF"/>
          <w:lang w:val="en-US"/>
        </w:rPr>
        <w:t>,</w:t>
      </w:r>
      <w:hyperlink r:id="rId70" w:tooltip="Ethnology" w:history="1">
        <w:r w:rsidRPr="000C4178">
          <w:rPr>
            <w:rStyle w:val="a7"/>
            <w:color w:val="auto"/>
            <w:sz w:val="28"/>
            <w:szCs w:val="28"/>
            <w:shd w:val="clear" w:color="auto" w:fill="FFFFFF"/>
            <w:lang w:val="en-US"/>
          </w:rPr>
          <w:t>ethnology</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r w:rsidRPr="000C4178">
        <w:rPr>
          <w:sz w:val="28"/>
          <w:szCs w:val="28"/>
          <w:shd w:val="clear" w:color="auto" w:fill="FFFFFF"/>
          <w:lang w:val="en-US"/>
        </w:rPr>
        <w:t>and</w:t>
      </w:r>
      <w:r w:rsidRPr="000C4178">
        <w:rPr>
          <w:rStyle w:val="apple-converted-space"/>
          <w:sz w:val="28"/>
          <w:szCs w:val="28"/>
          <w:shd w:val="clear" w:color="auto" w:fill="FFFFFF"/>
          <w:lang w:val="en-US"/>
        </w:rPr>
        <w:t> </w:t>
      </w:r>
      <w:hyperlink r:id="rId71" w:tooltip="Sociology" w:history="1">
        <w:r w:rsidRPr="000C4178">
          <w:rPr>
            <w:rStyle w:val="a7"/>
            <w:color w:val="auto"/>
            <w:sz w:val="28"/>
            <w:szCs w:val="28"/>
            <w:shd w:val="clear" w:color="auto" w:fill="FFFFFF"/>
            <w:lang w:val="en-US"/>
          </w:rPr>
          <w:t>sociology</w:t>
        </w:r>
      </w:hyperlink>
      <w:r w:rsidRPr="000C4178">
        <w:rPr>
          <w:sz w:val="28"/>
          <w:szCs w:val="28"/>
          <w:lang w:val="en-US"/>
        </w:rPr>
        <w:t xml:space="preserve"> </w:t>
      </w:r>
      <w:r w:rsidRPr="000C4178">
        <w:rPr>
          <w:sz w:val="28"/>
          <w:szCs w:val="28"/>
          <w:shd w:val="clear" w:color="auto" w:fill="FFFFFF"/>
          <w:lang w:val="en-US"/>
        </w:rPr>
        <w:t>for anything created by</w:t>
      </w:r>
      <w:r w:rsidRPr="000C4178">
        <w:rPr>
          <w:rStyle w:val="apple-converted-space"/>
          <w:sz w:val="28"/>
          <w:szCs w:val="28"/>
          <w:shd w:val="clear" w:color="auto" w:fill="FFFFFF"/>
          <w:lang w:val="en-US"/>
        </w:rPr>
        <w:t> </w:t>
      </w:r>
      <w:hyperlink r:id="rId72" w:tooltip="Human" w:history="1">
        <w:r w:rsidRPr="000C4178">
          <w:rPr>
            <w:rStyle w:val="a7"/>
            <w:color w:val="auto"/>
            <w:sz w:val="28"/>
            <w:szCs w:val="28"/>
            <w:shd w:val="clear" w:color="auto" w:fill="FFFFFF"/>
            <w:lang w:val="en-US"/>
          </w:rPr>
          <w:t>humans</w:t>
        </w:r>
      </w:hyperlink>
      <w:r w:rsidRPr="000C4178">
        <w:rPr>
          <w:sz w:val="28"/>
          <w:szCs w:val="28"/>
          <w:lang w:val="en-US"/>
        </w:rPr>
        <w:t xml:space="preserve"> </w:t>
      </w:r>
      <w:r w:rsidRPr="000C4178">
        <w:rPr>
          <w:sz w:val="28"/>
          <w:szCs w:val="28"/>
          <w:shd w:val="clear" w:color="auto" w:fill="FFFFFF"/>
          <w:lang w:val="en-US"/>
        </w:rPr>
        <w:t>which gives information about the</w:t>
      </w:r>
      <w:r w:rsidRPr="000C4178">
        <w:rPr>
          <w:rStyle w:val="apple-converted-space"/>
          <w:sz w:val="28"/>
          <w:szCs w:val="28"/>
          <w:shd w:val="clear" w:color="auto" w:fill="FFFFFF"/>
          <w:lang w:val="en-US"/>
        </w:rPr>
        <w:t> </w:t>
      </w:r>
      <w:hyperlink r:id="rId73" w:tooltip="Culture" w:history="1">
        <w:r w:rsidRPr="000C4178">
          <w:rPr>
            <w:rStyle w:val="a7"/>
            <w:color w:val="auto"/>
            <w:sz w:val="28"/>
            <w:szCs w:val="28"/>
            <w:shd w:val="clear" w:color="auto" w:fill="FFFFFF"/>
            <w:lang w:val="en-US"/>
          </w:rPr>
          <w:t>culture</w:t>
        </w:r>
      </w:hyperlink>
      <w:r w:rsidRPr="000C4178">
        <w:rPr>
          <w:sz w:val="28"/>
          <w:szCs w:val="28"/>
          <w:lang w:val="en-US"/>
        </w:rPr>
        <w:t xml:space="preserve"> and language</w:t>
      </w:r>
      <w:r w:rsidRPr="000C4178">
        <w:rPr>
          <w:rStyle w:val="apple-converted-space"/>
          <w:sz w:val="28"/>
          <w:szCs w:val="28"/>
          <w:shd w:val="clear" w:color="auto" w:fill="FFFFFF"/>
          <w:lang w:val="en-US"/>
        </w:rPr>
        <w:t> </w:t>
      </w:r>
      <w:r w:rsidRPr="000C4178">
        <w:rPr>
          <w:sz w:val="28"/>
          <w:szCs w:val="28"/>
          <w:shd w:val="clear" w:color="auto" w:fill="FFFFFF"/>
          <w:lang w:val="en-US"/>
        </w:rPr>
        <w:t>of its creator and users.</w:t>
      </w:r>
    </w:p>
    <w:p w:rsidR="0029536B" w:rsidRPr="000C4178" w:rsidRDefault="0029536B" w:rsidP="002E099D">
      <w:pPr>
        <w:shd w:val="clear" w:color="auto" w:fill="FFFFFF"/>
        <w:spacing w:line="20" w:lineRule="atLeast"/>
        <w:jc w:val="both"/>
        <w:rPr>
          <w:sz w:val="28"/>
          <w:szCs w:val="28"/>
          <w:lang w:val="en-US"/>
        </w:rPr>
      </w:pPr>
      <w:r w:rsidRPr="000C4178">
        <w:rPr>
          <w:rFonts w:eastAsia="MinionPro-Regular"/>
          <w:b/>
          <w:sz w:val="28"/>
          <w:szCs w:val="28"/>
          <w:lang w:val="en-US"/>
        </w:rPr>
        <w:t xml:space="preserve">Cultural conceptualizations </w:t>
      </w:r>
      <w:r w:rsidRPr="000C4178">
        <w:rPr>
          <w:sz w:val="28"/>
          <w:szCs w:val="28"/>
          <w:lang w:val="en-US"/>
        </w:rPr>
        <w:t>of experience of course does not stand in a one-to-one relationship with the “real world” but is closelylinked to our bodily experiences.</w:t>
      </w:r>
    </w:p>
    <w:p w:rsidR="0029536B" w:rsidRPr="000C4178" w:rsidRDefault="0029536B" w:rsidP="002E099D">
      <w:pPr>
        <w:shd w:val="clear" w:color="auto" w:fill="FFFFFF"/>
        <w:spacing w:line="20" w:lineRule="atLeast"/>
        <w:jc w:val="both"/>
        <w:rPr>
          <w:rStyle w:val="apple-converted-space"/>
          <w:rFonts w:eastAsia="Calibri"/>
          <w:sz w:val="28"/>
          <w:szCs w:val="28"/>
          <w:shd w:val="clear" w:color="auto" w:fill="FFFFFF"/>
          <w:lang w:val="en-US" w:eastAsia="en-US"/>
        </w:rPr>
      </w:pPr>
      <w:r w:rsidRPr="000C4178">
        <w:rPr>
          <w:sz w:val="28"/>
          <w:szCs w:val="28"/>
          <w:shd w:val="clear" w:color="auto" w:fill="FFFFFF"/>
          <w:lang w:val="en-US"/>
        </w:rPr>
        <w:t>A</w:t>
      </w:r>
      <w:r w:rsidRPr="000C4178">
        <w:rPr>
          <w:rStyle w:val="apple-converted-space"/>
          <w:sz w:val="28"/>
          <w:szCs w:val="28"/>
          <w:shd w:val="clear" w:color="auto" w:fill="FFFFFF"/>
          <w:lang w:val="en-US"/>
        </w:rPr>
        <w:t> </w:t>
      </w:r>
      <w:r w:rsidRPr="000C4178">
        <w:rPr>
          <w:b/>
          <w:bCs/>
          <w:sz w:val="28"/>
          <w:szCs w:val="28"/>
          <w:shd w:val="clear" w:color="auto" w:fill="FFFFFF"/>
          <w:lang w:val="en-US"/>
        </w:rPr>
        <w:t>metaphor</w:t>
      </w:r>
      <w:r w:rsidRPr="000C4178">
        <w:rPr>
          <w:rStyle w:val="apple-converted-space"/>
          <w:sz w:val="28"/>
          <w:szCs w:val="28"/>
          <w:shd w:val="clear" w:color="auto" w:fill="FFFFFF"/>
          <w:lang w:val="en-US"/>
        </w:rPr>
        <w:t> </w:t>
      </w:r>
      <w:r w:rsidRPr="000C4178">
        <w:rPr>
          <w:sz w:val="28"/>
          <w:szCs w:val="28"/>
          <w:shd w:val="clear" w:color="auto" w:fill="FFFFFF"/>
          <w:lang w:val="en-US"/>
        </w:rPr>
        <w:t>as a</w:t>
      </w:r>
      <w:r w:rsidRPr="000C4178">
        <w:rPr>
          <w:rStyle w:val="apple-converted-space"/>
          <w:sz w:val="28"/>
          <w:szCs w:val="28"/>
          <w:shd w:val="clear" w:color="auto" w:fill="FFFFFF"/>
          <w:lang w:val="en-US"/>
        </w:rPr>
        <w:t> </w:t>
      </w:r>
      <w:hyperlink r:id="rId74" w:tooltip="Figure of speech" w:history="1">
        <w:r w:rsidRPr="000C4178">
          <w:rPr>
            <w:rStyle w:val="a7"/>
            <w:color w:val="auto"/>
            <w:sz w:val="28"/>
            <w:szCs w:val="28"/>
            <w:shd w:val="clear" w:color="auto" w:fill="FFFFFF"/>
            <w:lang w:val="en-US"/>
          </w:rPr>
          <w:t>figure of speech</w:t>
        </w:r>
      </w:hyperlink>
      <w:r w:rsidRPr="000C4178">
        <w:rPr>
          <w:rStyle w:val="apple-converted-space"/>
          <w:sz w:val="28"/>
          <w:szCs w:val="28"/>
          <w:shd w:val="clear" w:color="auto" w:fill="FFFFFF"/>
          <w:lang w:val="en-US"/>
        </w:rPr>
        <w:t> </w:t>
      </w:r>
      <w:r w:rsidRPr="000C4178">
        <w:rPr>
          <w:sz w:val="28"/>
          <w:szCs w:val="28"/>
          <w:shd w:val="clear" w:color="auto" w:fill="FFFFFF"/>
          <w:lang w:val="en-US"/>
        </w:rPr>
        <w:t>identifies something as being the same as some unrelated thing for</w:t>
      </w:r>
      <w:r w:rsidRPr="000C4178">
        <w:rPr>
          <w:rStyle w:val="apple-converted-space"/>
          <w:sz w:val="28"/>
          <w:szCs w:val="28"/>
          <w:shd w:val="clear" w:color="auto" w:fill="FFFFFF"/>
          <w:lang w:val="en-US"/>
        </w:rPr>
        <w:t> </w:t>
      </w:r>
      <w:hyperlink r:id="rId75" w:tooltip="Rhetoric" w:history="1">
        <w:r w:rsidRPr="000C4178">
          <w:rPr>
            <w:rStyle w:val="a7"/>
            <w:color w:val="auto"/>
            <w:sz w:val="28"/>
            <w:szCs w:val="28"/>
            <w:shd w:val="clear" w:color="auto" w:fill="FFFFFF"/>
            <w:lang w:val="en-US"/>
          </w:rPr>
          <w:t>rhetorical</w:t>
        </w:r>
      </w:hyperlink>
      <w:r w:rsidRPr="000C4178">
        <w:rPr>
          <w:rStyle w:val="apple-converted-space"/>
          <w:sz w:val="28"/>
          <w:szCs w:val="28"/>
          <w:shd w:val="clear" w:color="auto" w:fill="FFFFFF"/>
          <w:lang w:val="en-US"/>
        </w:rPr>
        <w:t> </w:t>
      </w:r>
      <w:r w:rsidRPr="000C4178">
        <w:rPr>
          <w:sz w:val="28"/>
          <w:szCs w:val="28"/>
          <w:shd w:val="clear" w:color="auto" w:fill="FFFFFF"/>
          <w:lang w:val="en-US"/>
        </w:rPr>
        <w:t>effect, thus highlighting the similarities between the two. It is therefore considered</w:t>
      </w:r>
      <w:r w:rsidRPr="000C4178">
        <w:rPr>
          <w:rStyle w:val="apple-converted-space"/>
          <w:sz w:val="28"/>
          <w:szCs w:val="28"/>
          <w:shd w:val="clear" w:color="auto" w:fill="FFFFFF"/>
          <w:lang w:val="en-US"/>
        </w:rPr>
        <w:t> </w:t>
      </w:r>
      <w:r w:rsidRPr="000C4178">
        <w:rPr>
          <w:sz w:val="28"/>
          <w:szCs w:val="28"/>
          <w:shd w:val="clear" w:color="auto" w:fill="FFFFFF"/>
          <w:lang w:val="en-US"/>
        </w:rPr>
        <w:t>more rhetorically powerful than a</w:t>
      </w:r>
      <w:r w:rsidRPr="000C4178">
        <w:rPr>
          <w:rStyle w:val="apple-converted-space"/>
          <w:sz w:val="28"/>
          <w:szCs w:val="28"/>
          <w:shd w:val="clear" w:color="auto" w:fill="FFFFFF"/>
          <w:lang w:val="en-US"/>
        </w:rPr>
        <w:t> </w:t>
      </w:r>
      <w:hyperlink r:id="rId76" w:tooltip="Simile" w:history="1">
        <w:r w:rsidRPr="000C4178">
          <w:rPr>
            <w:rStyle w:val="a7"/>
            <w:color w:val="auto"/>
            <w:sz w:val="28"/>
            <w:szCs w:val="28"/>
            <w:shd w:val="clear" w:color="auto" w:fill="FFFFFF"/>
            <w:lang w:val="en-US"/>
          </w:rPr>
          <w:t>simile</w:t>
        </w:r>
      </w:hyperlink>
      <w:r w:rsidRPr="000C4178">
        <w:rPr>
          <w:sz w:val="28"/>
          <w:szCs w:val="28"/>
          <w:shd w:val="clear" w:color="auto" w:fill="FFFFFF"/>
          <w:lang w:val="en-US"/>
        </w:rPr>
        <w:t>.</w:t>
      </w:r>
      <w:r w:rsidRPr="000C4178">
        <w:rPr>
          <w:rStyle w:val="apple-converted-space"/>
          <w:sz w:val="28"/>
          <w:szCs w:val="28"/>
          <w:shd w:val="clear" w:color="auto" w:fill="FFFFFF"/>
          <w:lang w:val="en-US"/>
        </w:rPr>
        <w:t> </w:t>
      </w:r>
    </w:p>
    <w:p w:rsidR="0029536B" w:rsidRPr="000C4178" w:rsidRDefault="0029536B" w:rsidP="002E099D">
      <w:pPr>
        <w:shd w:val="clear" w:color="auto" w:fill="FFFFFF"/>
        <w:spacing w:line="20" w:lineRule="atLeast"/>
        <w:jc w:val="both"/>
        <w:rPr>
          <w:sz w:val="28"/>
          <w:szCs w:val="28"/>
          <w:lang w:val="en-US"/>
        </w:rPr>
      </w:pPr>
      <w:r w:rsidRPr="000C4178">
        <w:rPr>
          <w:b/>
          <w:bCs/>
          <w:sz w:val="28"/>
          <w:szCs w:val="28"/>
          <w:shd w:val="clear" w:color="auto" w:fill="FFFFFF"/>
          <w:lang w:val="en-US"/>
        </w:rPr>
        <w:t>Metonymy</w:t>
      </w:r>
      <w:r w:rsidRPr="000C4178">
        <w:rPr>
          <w:rStyle w:val="apple-converted-space"/>
          <w:sz w:val="28"/>
          <w:szCs w:val="28"/>
          <w:shd w:val="clear" w:color="auto" w:fill="FFFFFF"/>
          <w:lang w:val="en-US"/>
        </w:rPr>
        <w:t> </w:t>
      </w:r>
      <w:r w:rsidRPr="000C4178">
        <w:rPr>
          <w:sz w:val="28"/>
          <w:szCs w:val="28"/>
          <w:shd w:val="clear" w:color="auto" w:fill="FFFFFF"/>
          <w:lang w:val="en-US"/>
        </w:rPr>
        <w:t xml:space="preserve"> is a</w:t>
      </w:r>
      <w:r w:rsidRPr="000C4178">
        <w:rPr>
          <w:rStyle w:val="apple-converted-space"/>
          <w:sz w:val="28"/>
          <w:szCs w:val="28"/>
          <w:shd w:val="clear" w:color="auto" w:fill="FFFFFF"/>
          <w:lang w:val="en-US"/>
        </w:rPr>
        <w:t> </w:t>
      </w:r>
      <w:hyperlink r:id="rId77" w:tooltip="Figure of speech" w:history="1">
        <w:r w:rsidRPr="000C4178">
          <w:rPr>
            <w:rStyle w:val="a7"/>
            <w:color w:val="auto"/>
            <w:sz w:val="28"/>
            <w:szCs w:val="28"/>
            <w:shd w:val="clear" w:color="auto" w:fill="FFFFFF"/>
            <w:lang w:val="en-US"/>
          </w:rPr>
          <w:t>figure of speech</w:t>
        </w:r>
      </w:hyperlink>
      <w:r w:rsidRPr="000C4178">
        <w:rPr>
          <w:rStyle w:val="apple-converted-space"/>
          <w:sz w:val="28"/>
          <w:szCs w:val="28"/>
          <w:shd w:val="clear" w:color="auto" w:fill="FFFFFF"/>
          <w:lang w:val="en-US"/>
        </w:rPr>
        <w:t> </w:t>
      </w:r>
      <w:r w:rsidRPr="000C4178">
        <w:rPr>
          <w:sz w:val="28"/>
          <w:szCs w:val="28"/>
          <w:shd w:val="clear" w:color="auto" w:fill="FFFFFF"/>
          <w:lang w:val="en-US"/>
        </w:rPr>
        <w:t>in which a thing or concept is called not by its own name but rather by the name of something associated in</w:t>
      </w:r>
      <w:hyperlink r:id="rId78" w:tooltip="Meaning (semiotics)" w:history="1">
        <w:r w:rsidRPr="000C4178">
          <w:rPr>
            <w:rStyle w:val="a7"/>
            <w:color w:val="auto"/>
            <w:sz w:val="28"/>
            <w:szCs w:val="28"/>
            <w:shd w:val="clear" w:color="auto" w:fill="FFFFFF"/>
            <w:lang w:val="en-US"/>
          </w:rPr>
          <w:t>meaning</w:t>
        </w:r>
      </w:hyperlink>
      <w:r w:rsidRPr="000C4178">
        <w:rPr>
          <w:rStyle w:val="apple-converted-space"/>
          <w:sz w:val="28"/>
          <w:szCs w:val="28"/>
          <w:shd w:val="clear" w:color="auto" w:fill="FFFFFF"/>
          <w:lang w:val="en-US"/>
        </w:rPr>
        <w:t> </w:t>
      </w:r>
      <w:r w:rsidRPr="000C4178">
        <w:rPr>
          <w:sz w:val="28"/>
          <w:szCs w:val="28"/>
          <w:shd w:val="clear" w:color="auto" w:fill="FFFFFF"/>
          <w:lang w:val="en-US"/>
        </w:rPr>
        <w:t>with that thing or concept.</w:t>
      </w:r>
    </w:p>
    <w:p w:rsidR="0029536B" w:rsidRPr="000C4178" w:rsidRDefault="0029536B" w:rsidP="002E099D">
      <w:pPr>
        <w:spacing w:line="20" w:lineRule="atLeast"/>
        <w:jc w:val="both"/>
        <w:rPr>
          <w:sz w:val="28"/>
          <w:szCs w:val="28"/>
          <w:lang w:val="en-US"/>
        </w:rPr>
      </w:pPr>
      <w:r w:rsidRPr="000C4178">
        <w:rPr>
          <w:b/>
          <w:sz w:val="28"/>
          <w:szCs w:val="28"/>
          <w:shd w:val="clear" w:color="auto" w:fill="FFFFFF"/>
          <w:lang w:val="en-US"/>
        </w:rPr>
        <w:t>Ethnographic research</w:t>
      </w:r>
      <w:r w:rsidRPr="000C4178">
        <w:rPr>
          <w:sz w:val="28"/>
          <w:szCs w:val="28"/>
          <w:shd w:val="clear" w:color="auto" w:fill="FFFFFF"/>
          <w:lang w:val="en-US"/>
        </w:rPr>
        <w:t xml:space="preserve"> usually involves observing target users in their natural, real-world setting, rather than in the artificial environment of a lab or focus group. The aim is to gather insight into how people live; what they do; how they use things; or what they need in their everyday or professional lives.</w:t>
      </w:r>
    </w:p>
    <w:p w:rsidR="0029536B" w:rsidRPr="000C4178" w:rsidRDefault="0029536B" w:rsidP="002E099D">
      <w:pPr>
        <w:spacing w:line="20" w:lineRule="atLeast"/>
        <w:jc w:val="both"/>
        <w:rPr>
          <w:sz w:val="28"/>
          <w:szCs w:val="28"/>
          <w:lang w:val="en-US"/>
        </w:rPr>
      </w:pPr>
      <w:r w:rsidRPr="000C4178">
        <w:rPr>
          <w:b/>
          <w:bCs/>
          <w:sz w:val="28"/>
          <w:szCs w:val="28"/>
          <w:lang w:val="en-US"/>
        </w:rPr>
        <w:lastRenderedPageBreak/>
        <w:t>Concept</w:t>
      </w:r>
      <w:r w:rsidRPr="000C4178">
        <w:rPr>
          <w:sz w:val="28"/>
          <w:szCs w:val="28"/>
          <w:lang w:val="en-US"/>
        </w:rPr>
        <w:t xml:space="preserve"> -is an abstraction or generalization from experience or the result of a transformation of existing concepts. The concept reifies all of its actual or potential instances whether these are things in the real world or other ideas.</w:t>
      </w:r>
    </w:p>
    <w:p w:rsidR="0029536B" w:rsidRPr="000C4178" w:rsidRDefault="0029536B" w:rsidP="002E099D">
      <w:pPr>
        <w:spacing w:line="20" w:lineRule="atLeast"/>
        <w:jc w:val="both"/>
        <w:rPr>
          <w:sz w:val="28"/>
          <w:szCs w:val="28"/>
          <w:lang w:val="en-US"/>
        </w:rPr>
      </w:pPr>
      <w:r w:rsidRPr="000C4178">
        <w:rPr>
          <w:b/>
          <w:bCs/>
          <w:sz w:val="28"/>
          <w:szCs w:val="28"/>
          <w:lang w:val="en-US"/>
        </w:rPr>
        <w:t>Cognitive linguistics -</w:t>
      </w:r>
      <w:r w:rsidRPr="000C4178">
        <w:rPr>
          <w:sz w:val="28"/>
          <w:szCs w:val="28"/>
          <w:lang w:val="en-US"/>
        </w:rPr>
        <w:t xml:space="preserve"> refers to the branch of linguistics that interprets language in terms of the concepts, sometimes universal, sometimes specific to a particular tongue, which underlie its forms. It is thus closely associated with semantics but is distinct from psycholinguistics, which draws upon empirical findings from cognitive psychology in order to explain the mental processes that underlie the acquisition, storage, production and understanding of speech and writing.</w:t>
      </w:r>
    </w:p>
    <w:p w:rsidR="0029536B" w:rsidRPr="000C4178" w:rsidRDefault="0029536B" w:rsidP="002E099D">
      <w:pPr>
        <w:shd w:val="clear" w:color="auto" w:fill="FFFFFF"/>
        <w:spacing w:line="20" w:lineRule="atLeast"/>
        <w:jc w:val="both"/>
        <w:rPr>
          <w:rFonts w:eastAsia="SimSun"/>
          <w:sz w:val="28"/>
          <w:szCs w:val="28"/>
          <w:lang w:val="en-US"/>
        </w:rPr>
      </w:pPr>
      <w:r w:rsidRPr="000C4178">
        <w:rPr>
          <w:b/>
          <w:bCs/>
          <w:sz w:val="28"/>
          <w:szCs w:val="28"/>
          <w:lang w:val="en-US"/>
        </w:rPr>
        <w:t>Kernel of the concept</w:t>
      </w:r>
      <w:r w:rsidRPr="000C4178">
        <w:rPr>
          <w:sz w:val="28"/>
          <w:szCs w:val="28"/>
          <w:lang w:val="en-US"/>
        </w:rPr>
        <w:t xml:space="preserve"> – is in the centre of the structure, and at the periphery stays everything that is added by culture, traditions and people’s personal experiences. </w:t>
      </w:r>
    </w:p>
    <w:p w:rsidR="0029536B" w:rsidRPr="000C4178" w:rsidRDefault="0029536B" w:rsidP="002E099D">
      <w:pPr>
        <w:shd w:val="clear" w:color="auto" w:fill="FFFFFF"/>
        <w:spacing w:line="20" w:lineRule="atLeast"/>
        <w:jc w:val="both"/>
        <w:rPr>
          <w:sz w:val="28"/>
          <w:szCs w:val="28"/>
          <w:lang w:val="en-US"/>
        </w:rPr>
      </w:pPr>
      <w:r w:rsidRPr="000C4178">
        <w:rPr>
          <w:b/>
          <w:bCs/>
          <w:sz w:val="28"/>
          <w:szCs w:val="28"/>
          <w:lang w:val="en-US"/>
        </w:rPr>
        <w:t xml:space="preserve">Structure </w:t>
      </w:r>
      <w:r w:rsidRPr="000C4178">
        <w:rPr>
          <w:sz w:val="28"/>
          <w:szCs w:val="28"/>
          <w:lang w:val="en-US"/>
        </w:rPr>
        <w:t xml:space="preserve"> -of  a concept  can  be  described  only  when  its  content  is  defined  and  described,  that  is,  the </w:t>
      </w:r>
    </w:p>
    <w:p w:rsidR="0029536B" w:rsidRPr="000C4178" w:rsidRDefault="0029536B" w:rsidP="002E099D">
      <w:pPr>
        <w:shd w:val="clear" w:color="auto" w:fill="FFFFFF"/>
        <w:spacing w:line="20" w:lineRule="atLeast"/>
        <w:jc w:val="both"/>
        <w:rPr>
          <w:rFonts w:eastAsia="SimSun"/>
          <w:sz w:val="28"/>
          <w:szCs w:val="28"/>
          <w:lang w:val="en-US"/>
        </w:rPr>
      </w:pPr>
      <w:r w:rsidRPr="000C4178">
        <w:rPr>
          <w:sz w:val="28"/>
          <w:szCs w:val="28"/>
          <w:lang w:val="en-US"/>
        </w:rPr>
        <w:t xml:space="preserve">cognitive features of the concept are revealed. In a broader sense, the tructure of the concept can be represented as a circle. </w:t>
      </w:r>
    </w:p>
    <w:p w:rsidR="0029536B" w:rsidRPr="000C4178" w:rsidRDefault="0029536B" w:rsidP="002E099D">
      <w:pPr>
        <w:spacing w:line="20" w:lineRule="atLeast"/>
        <w:jc w:val="both"/>
        <w:rPr>
          <w:iCs/>
          <w:sz w:val="28"/>
          <w:szCs w:val="28"/>
          <w:lang w:val="en-US"/>
        </w:rPr>
      </w:pPr>
      <w:r w:rsidRPr="000C4178">
        <w:rPr>
          <w:b/>
          <w:iCs/>
          <w:sz w:val="28"/>
          <w:szCs w:val="28"/>
          <w:lang w:val="en-US"/>
        </w:rPr>
        <w:t>Mental concept</w:t>
      </w:r>
      <w:r w:rsidRPr="000C4178">
        <w:rPr>
          <w:iCs/>
          <w:sz w:val="28"/>
          <w:szCs w:val="28"/>
          <w:lang w:val="en-US"/>
        </w:rPr>
        <w:t xml:space="preserve"> denotes mental representation.</w:t>
      </w:r>
      <w:r w:rsidRPr="000C4178">
        <w:rPr>
          <w:sz w:val="28"/>
          <w:szCs w:val="28"/>
          <w:lang w:val="en-US"/>
        </w:rPr>
        <w:t xml:space="preserve"> </w:t>
      </w:r>
      <w:r w:rsidRPr="000C4178">
        <w:rPr>
          <w:iCs/>
          <w:sz w:val="28"/>
          <w:szCs w:val="28"/>
          <w:lang w:val="en-US"/>
        </w:rPr>
        <w:t>Mental representation is the mental imagery of things that are not currently seen or sensed by the sense organs. In our minds we often have images of objects, events and settings. For example, If you were asked to recall a birthday party, you could probably remember the people, the place where it was held, and things that you saw and maybe even the things you smelled. You cannot actually smell and see those things but you can imagine them.</w:t>
      </w:r>
    </w:p>
    <w:p w:rsidR="0029536B" w:rsidRPr="000C4178" w:rsidRDefault="0029536B" w:rsidP="002E099D">
      <w:pPr>
        <w:spacing w:line="20" w:lineRule="atLeast"/>
        <w:jc w:val="both"/>
        <w:rPr>
          <w:iCs/>
          <w:sz w:val="28"/>
          <w:szCs w:val="28"/>
          <w:lang w:val="en-US"/>
        </w:rPr>
      </w:pPr>
      <w:r w:rsidRPr="000C4178">
        <w:rPr>
          <w:b/>
          <w:iCs/>
          <w:sz w:val="28"/>
          <w:szCs w:val="28"/>
          <w:lang w:val="en-US"/>
        </w:rPr>
        <w:t>Cognitive structures</w:t>
      </w:r>
      <w:r w:rsidRPr="000C4178">
        <w:rPr>
          <w:iCs/>
          <w:sz w:val="28"/>
          <w:szCs w:val="28"/>
          <w:lang w:val="en-US"/>
        </w:rPr>
        <w:t xml:space="preserve"> are the basic mental processes people use to make sense of information.</w:t>
      </w:r>
    </w:p>
    <w:p w:rsidR="0029536B" w:rsidRPr="000C4178" w:rsidRDefault="0029536B" w:rsidP="002E099D">
      <w:pPr>
        <w:spacing w:line="20" w:lineRule="atLeast"/>
        <w:jc w:val="both"/>
        <w:rPr>
          <w:iCs/>
          <w:sz w:val="28"/>
          <w:szCs w:val="28"/>
          <w:lang w:val="en-US"/>
        </w:rPr>
      </w:pPr>
      <w:r w:rsidRPr="000C4178">
        <w:rPr>
          <w:b/>
          <w:iCs/>
          <w:sz w:val="28"/>
          <w:szCs w:val="28"/>
          <w:lang w:val="en-US"/>
        </w:rPr>
        <w:t>The concept of culture</w:t>
      </w:r>
      <w:r w:rsidRPr="000C4178">
        <w:rPr>
          <w:iCs/>
          <w:sz w:val="28"/>
          <w:szCs w:val="28"/>
          <w:lang w:val="en-US"/>
        </w:rPr>
        <w:t xml:space="preserve"> is quite comprehensive as it can be defined depending on the context in which it is used.  Within social sciences, and especially anthropology, the concept of culture is understood and used in the broad sense. Anthropology is knowledge about societies and the relations within societies. Edward B. Tyler was the first to offer a definition of culture from the anthropological perspective. He defined culture as “that complex whole which includes knowledge, belief, art, morals, law, custom, and any other capabilities and habits acquired by man as a member of society.”</w:t>
      </w:r>
    </w:p>
    <w:p w:rsidR="0029536B" w:rsidRPr="000C4178" w:rsidRDefault="0029536B" w:rsidP="002E099D">
      <w:pPr>
        <w:spacing w:line="20" w:lineRule="atLeast"/>
        <w:jc w:val="both"/>
        <w:rPr>
          <w:iCs/>
          <w:sz w:val="28"/>
          <w:szCs w:val="28"/>
          <w:lang w:val="en-US"/>
        </w:rPr>
      </w:pPr>
      <w:r w:rsidRPr="000C4178">
        <w:rPr>
          <w:b/>
          <w:iCs/>
          <w:sz w:val="28"/>
          <w:szCs w:val="28"/>
          <w:lang w:val="en-US"/>
        </w:rPr>
        <w:t>Conceptual realm</w:t>
      </w:r>
      <w:r w:rsidRPr="000C4178">
        <w:rPr>
          <w:iCs/>
          <w:sz w:val="28"/>
          <w:szCs w:val="28"/>
          <w:lang w:val="en-US"/>
        </w:rPr>
        <w:t xml:space="preserve"> is initially defined as being concerned with relationships, when an idea is received from a relationship of objects in a given context and that relationship is clarified through the meaning received from the juxtaposition of known objects, the idea can be considered conceptually semantic.</w:t>
      </w:r>
    </w:p>
    <w:p w:rsidR="0029536B" w:rsidRPr="000C4178" w:rsidRDefault="0029536B" w:rsidP="002E099D">
      <w:pPr>
        <w:spacing w:line="20" w:lineRule="atLeast"/>
        <w:jc w:val="both"/>
        <w:rPr>
          <w:iCs/>
          <w:sz w:val="28"/>
          <w:szCs w:val="28"/>
          <w:lang w:val="en-US"/>
        </w:rPr>
      </w:pPr>
      <w:r w:rsidRPr="000C4178">
        <w:rPr>
          <w:b/>
          <w:iCs/>
          <w:sz w:val="28"/>
          <w:szCs w:val="28"/>
          <w:lang w:val="en-US"/>
        </w:rPr>
        <w:t xml:space="preserve">Dichotomy </w:t>
      </w:r>
      <w:r w:rsidRPr="000C4178">
        <w:rPr>
          <w:iCs/>
          <w:sz w:val="28"/>
          <w:szCs w:val="28"/>
          <w:lang w:val="en-US"/>
        </w:rPr>
        <w:t>is a difference between two opposite things : a division into two opposite groups.</w:t>
      </w:r>
    </w:p>
    <w:p w:rsidR="0029536B" w:rsidRPr="000C4178" w:rsidRDefault="0029536B" w:rsidP="002E099D">
      <w:pPr>
        <w:spacing w:line="20" w:lineRule="atLeast"/>
        <w:jc w:val="both"/>
        <w:rPr>
          <w:iCs/>
          <w:sz w:val="28"/>
          <w:szCs w:val="28"/>
          <w:lang w:val="en-US"/>
        </w:rPr>
      </w:pPr>
      <w:r w:rsidRPr="000C4178">
        <w:rPr>
          <w:b/>
          <w:iCs/>
          <w:sz w:val="28"/>
          <w:szCs w:val="28"/>
          <w:lang w:val="en-US"/>
        </w:rPr>
        <w:t>Cognitive features</w:t>
      </w:r>
      <w:r w:rsidRPr="000C4178">
        <w:rPr>
          <w:iCs/>
          <w:sz w:val="28"/>
          <w:szCs w:val="28"/>
          <w:lang w:val="en-US"/>
        </w:rPr>
        <w:t xml:space="preserve"> make up the concept, but it is always only part of the semantic content of the concept. The  cognitive  features  are derived  from  the  concept  representing  some  inferential  knowledge  or  estimate  it.</w:t>
      </w:r>
    </w:p>
    <w:p w:rsidR="0029536B" w:rsidRPr="000C4178" w:rsidRDefault="0029536B" w:rsidP="002E099D">
      <w:pPr>
        <w:spacing w:line="20" w:lineRule="atLeast"/>
        <w:jc w:val="both"/>
        <w:rPr>
          <w:iCs/>
          <w:sz w:val="28"/>
          <w:szCs w:val="28"/>
          <w:lang w:val="en-US"/>
        </w:rPr>
      </w:pPr>
      <w:r w:rsidRPr="000C4178">
        <w:rPr>
          <w:b/>
          <w:iCs/>
          <w:sz w:val="28"/>
          <w:szCs w:val="28"/>
          <w:lang w:val="en-US"/>
        </w:rPr>
        <w:t>Inferential knowledge</w:t>
      </w:r>
      <w:r w:rsidRPr="000C4178">
        <w:rPr>
          <w:iCs/>
          <w:sz w:val="28"/>
          <w:szCs w:val="28"/>
          <w:lang w:val="en-US"/>
        </w:rPr>
        <w:t xml:space="preserve"> is based on reasoning from facts or from other inferential knowledge such as a theory. Such knowledge may or may not be verifiable by observation or testing. The distinction between factual knowledge and inferential knowledge has been explored by the discipline of general semantics.</w:t>
      </w:r>
    </w:p>
    <w:p w:rsidR="0029536B" w:rsidRPr="000C4178" w:rsidRDefault="0029536B" w:rsidP="002E099D">
      <w:pPr>
        <w:spacing w:line="20" w:lineRule="atLeast"/>
        <w:jc w:val="both"/>
        <w:rPr>
          <w:iCs/>
          <w:sz w:val="28"/>
          <w:szCs w:val="28"/>
          <w:lang w:val="en-US"/>
        </w:rPr>
      </w:pPr>
      <w:r w:rsidRPr="000C4178">
        <w:rPr>
          <w:b/>
          <w:iCs/>
          <w:sz w:val="28"/>
          <w:szCs w:val="28"/>
          <w:lang w:val="en-US"/>
        </w:rPr>
        <w:lastRenderedPageBreak/>
        <w:t>Interpretative field</w:t>
      </w:r>
      <w:r w:rsidRPr="000C4178">
        <w:rPr>
          <w:iCs/>
          <w:sz w:val="28"/>
          <w:szCs w:val="28"/>
          <w:lang w:val="en-US"/>
        </w:rPr>
        <w:t xml:space="preserve"> of concept includes the evaluation of the content, interpreting some cognitive signs and forming the national consciousness arising from the contents of the concept the advice about comprehension of reality.</w:t>
      </w:r>
    </w:p>
    <w:p w:rsidR="0029536B" w:rsidRPr="000C4178" w:rsidRDefault="0029536B" w:rsidP="002E099D">
      <w:pPr>
        <w:spacing w:line="20" w:lineRule="atLeast"/>
        <w:jc w:val="both"/>
        <w:rPr>
          <w:iCs/>
          <w:sz w:val="28"/>
          <w:szCs w:val="28"/>
          <w:lang w:val="en-US"/>
        </w:rPr>
      </w:pPr>
      <w:r w:rsidRPr="000C4178">
        <w:rPr>
          <w:iCs/>
          <w:sz w:val="28"/>
          <w:szCs w:val="28"/>
          <w:lang w:val="en-US"/>
        </w:rPr>
        <w:t xml:space="preserve">A figure of speech in which </w:t>
      </w:r>
      <w:r w:rsidRPr="000C4178">
        <w:rPr>
          <w:b/>
          <w:iCs/>
          <w:sz w:val="28"/>
          <w:szCs w:val="28"/>
          <w:lang w:val="en-US"/>
        </w:rPr>
        <w:t>an epithet</w:t>
      </w:r>
      <w:r w:rsidRPr="000C4178">
        <w:rPr>
          <w:iCs/>
          <w:sz w:val="28"/>
          <w:szCs w:val="28"/>
          <w:lang w:val="en-US"/>
        </w:rPr>
        <w:t xml:space="preserve"> (or adjective) grammatically qualifies a noun other than the person or thing it is actually describing. A transferred epithet often involves shifting a modifier from the animate to the inanimate, as in the phrases "cheerful money," "sleepless night," and "suicidal sky."</w:t>
      </w:r>
    </w:p>
    <w:p w:rsidR="0029536B" w:rsidRPr="000C4178" w:rsidRDefault="0029536B" w:rsidP="002E099D">
      <w:pPr>
        <w:spacing w:line="20" w:lineRule="atLeast"/>
        <w:jc w:val="both"/>
        <w:rPr>
          <w:iCs/>
          <w:sz w:val="28"/>
          <w:szCs w:val="28"/>
          <w:lang w:val="en-US"/>
        </w:rPr>
      </w:pPr>
      <w:r w:rsidRPr="000C4178">
        <w:rPr>
          <w:b/>
          <w:iCs/>
          <w:sz w:val="28"/>
          <w:szCs w:val="28"/>
          <w:lang w:val="en-US"/>
        </w:rPr>
        <w:t>Simile</w:t>
      </w:r>
      <w:r w:rsidRPr="000C4178">
        <w:rPr>
          <w:iCs/>
          <w:sz w:val="28"/>
          <w:szCs w:val="28"/>
          <w:lang w:val="en-US"/>
        </w:rPr>
        <w:t xml:space="preserve"> is an expression that compares one thing to another using 'like' or 'as'.</w:t>
      </w:r>
    </w:p>
    <w:p w:rsidR="0029536B" w:rsidRPr="000C4178" w:rsidRDefault="0029536B" w:rsidP="002E099D">
      <w:pPr>
        <w:spacing w:line="20" w:lineRule="atLeast"/>
        <w:jc w:val="both"/>
        <w:rPr>
          <w:iCs/>
          <w:sz w:val="28"/>
          <w:szCs w:val="28"/>
          <w:lang w:val="en-US"/>
        </w:rPr>
      </w:pPr>
      <w:r w:rsidRPr="000C4178">
        <w:rPr>
          <w:b/>
          <w:iCs/>
          <w:sz w:val="28"/>
          <w:szCs w:val="28"/>
          <w:lang w:val="en-US"/>
        </w:rPr>
        <w:t xml:space="preserve">Metaphor </w:t>
      </w:r>
      <w:r w:rsidRPr="000C4178">
        <w:rPr>
          <w:iCs/>
          <w:sz w:val="28"/>
          <w:szCs w:val="28"/>
          <w:lang w:val="en-US"/>
        </w:rPr>
        <w:t>is a figure of speech which makes an implicit, implied or hidden comparison between two things or objects that are poles apart from each other but have some characteristics common between them. In other words, a resemblance of two contradictory or different objects is made based on a single or some common characteristics. (Ex.: the curtain of night, “all the world's a stage”)</w:t>
      </w:r>
    </w:p>
    <w:p w:rsidR="0029536B" w:rsidRPr="000C4178" w:rsidRDefault="0029536B" w:rsidP="002E099D">
      <w:pPr>
        <w:shd w:val="clear" w:color="auto" w:fill="FFFFFF"/>
        <w:spacing w:line="20" w:lineRule="atLeast"/>
        <w:jc w:val="both"/>
        <w:rPr>
          <w:iCs/>
          <w:sz w:val="28"/>
          <w:szCs w:val="28"/>
          <w:lang w:val="en-US"/>
        </w:rPr>
      </w:pPr>
      <w:r w:rsidRPr="000C4178">
        <w:rPr>
          <w:b/>
          <w:sz w:val="28"/>
          <w:szCs w:val="28"/>
          <w:lang w:val="en-US"/>
        </w:rPr>
        <w:t>Personification</w:t>
      </w:r>
      <w:r w:rsidRPr="000C4178">
        <w:rPr>
          <w:sz w:val="28"/>
          <w:szCs w:val="28"/>
          <w:lang w:val="en-US"/>
        </w:rPr>
        <w:t xml:space="preserve"> is giving human characteristics to non-living things or ideas. (</w:t>
      </w:r>
      <w:r w:rsidRPr="000C4178">
        <w:rPr>
          <w:iCs/>
          <w:sz w:val="28"/>
          <w:szCs w:val="28"/>
          <w:lang w:val="en-US"/>
        </w:rPr>
        <w:t>An author describing the sun smiling on a field of flowers is an example of personification.)</w:t>
      </w:r>
    </w:p>
    <w:p w:rsidR="0029536B" w:rsidRPr="000C4178" w:rsidRDefault="0029536B" w:rsidP="002E099D">
      <w:pPr>
        <w:spacing w:line="20" w:lineRule="atLeast"/>
        <w:jc w:val="both"/>
        <w:rPr>
          <w:iCs/>
          <w:sz w:val="28"/>
          <w:szCs w:val="28"/>
          <w:lang w:val="en-US"/>
        </w:rPr>
      </w:pPr>
      <w:r w:rsidRPr="000C4178">
        <w:rPr>
          <w:b/>
          <w:iCs/>
          <w:sz w:val="28"/>
          <w:szCs w:val="28"/>
          <w:lang w:val="en-US"/>
        </w:rPr>
        <w:t xml:space="preserve">Intensification </w:t>
      </w:r>
      <w:r w:rsidRPr="000C4178">
        <w:rPr>
          <w:iCs/>
          <w:sz w:val="28"/>
          <w:szCs w:val="28"/>
          <w:lang w:val="en-US"/>
        </w:rPr>
        <w:t>is the act or process of intensifying, or of making more intense.</w:t>
      </w:r>
    </w:p>
    <w:p w:rsidR="0029536B" w:rsidRPr="000C4178" w:rsidRDefault="0029536B" w:rsidP="002E099D">
      <w:pPr>
        <w:spacing w:line="20" w:lineRule="atLeast"/>
        <w:jc w:val="both"/>
        <w:rPr>
          <w:iCs/>
          <w:sz w:val="28"/>
          <w:szCs w:val="28"/>
          <w:lang w:val="en-US"/>
        </w:rPr>
      </w:pPr>
      <w:r w:rsidRPr="000C4178">
        <w:rPr>
          <w:b/>
          <w:sz w:val="28"/>
          <w:szCs w:val="28"/>
          <w:lang w:val="en-US"/>
        </w:rPr>
        <w:t>Figurative component of the concept</w:t>
      </w:r>
      <w:r w:rsidRPr="000C4178">
        <w:rPr>
          <w:b/>
          <w:iCs/>
          <w:sz w:val="28"/>
          <w:szCs w:val="28"/>
          <w:lang w:val="en-US"/>
        </w:rPr>
        <w:t>.</w:t>
      </w:r>
      <w:r w:rsidRPr="000C4178">
        <w:rPr>
          <w:iCs/>
          <w:sz w:val="28"/>
          <w:szCs w:val="28"/>
          <w:lang w:val="en-US"/>
        </w:rPr>
        <w:t xml:space="preserve"> Figurative language can be found in literature and poetry where the writing appeals to the senses. It can do this by giving a word with a specific meaning, by comparing two things in such a way that you find the comparison interesting or by using words that have unusual constructions or sounds.You are using figurative language when your writing goes beyond the actual meanings of words so that the reader gains new insights into the objects or subjects in the work.One of the best ways to really understand the concept of figurative language is to see it in action such as with these examples:The poorest man is the richest, and the rich are poor.</w:t>
      </w:r>
    </w:p>
    <w:p w:rsidR="0029536B" w:rsidRPr="000C4178" w:rsidRDefault="0029536B" w:rsidP="002E099D">
      <w:pPr>
        <w:spacing w:line="20" w:lineRule="atLeast"/>
        <w:jc w:val="both"/>
        <w:rPr>
          <w:iCs/>
          <w:sz w:val="28"/>
          <w:szCs w:val="28"/>
          <w:lang w:val="en-US"/>
        </w:rPr>
      </w:pPr>
      <w:r w:rsidRPr="000C4178">
        <w:rPr>
          <w:b/>
          <w:iCs/>
          <w:sz w:val="28"/>
          <w:szCs w:val="28"/>
          <w:lang w:val="en-US"/>
        </w:rPr>
        <w:t xml:space="preserve">Stylistic means </w:t>
      </w:r>
      <w:r w:rsidRPr="000C4178">
        <w:rPr>
          <w:iCs/>
          <w:sz w:val="28"/>
          <w:szCs w:val="28"/>
          <w:lang w:val="en-US"/>
        </w:rPr>
        <w:t>are the use of any of a variety of techniques to give an auxiliary meaning, idea, or feeling to the literal or written.</w:t>
      </w:r>
    </w:p>
    <w:p w:rsidR="0029536B" w:rsidRPr="000C4178" w:rsidRDefault="0029536B" w:rsidP="002E099D">
      <w:pPr>
        <w:spacing w:line="20" w:lineRule="atLeast"/>
        <w:jc w:val="both"/>
        <w:rPr>
          <w:b/>
          <w:iCs/>
          <w:sz w:val="28"/>
          <w:szCs w:val="28"/>
          <w:lang w:val="en-US"/>
        </w:rPr>
      </w:pPr>
      <w:r w:rsidRPr="000C4178">
        <w:rPr>
          <w:b/>
          <w:sz w:val="28"/>
          <w:szCs w:val="28"/>
          <w:shd w:val="clear" w:color="auto" w:fill="FFFFFF"/>
          <w:lang w:val="en-US"/>
        </w:rPr>
        <w:t>An animate object</w:t>
      </w:r>
      <w:r w:rsidRPr="000C4178">
        <w:rPr>
          <w:sz w:val="28"/>
          <w:szCs w:val="28"/>
          <w:shd w:val="clear" w:color="auto" w:fill="FFFFFF"/>
          <w:lang w:val="en-US"/>
        </w:rPr>
        <w:t xml:space="preserve"> is anything living ex. an animal, a person, a plant etc.</w:t>
      </w:r>
    </w:p>
    <w:p w:rsidR="0029536B" w:rsidRPr="000C4178" w:rsidRDefault="0029536B" w:rsidP="002E099D">
      <w:pPr>
        <w:spacing w:line="20" w:lineRule="atLeast"/>
        <w:jc w:val="both"/>
        <w:rPr>
          <w:iCs/>
          <w:sz w:val="28"/>
          <w:szCs w:val="28"/>
          <w:lang w:val="en-US"/>
        </w:rPr>
      </w:pPr>
      <w:r w:rsidRPr="000C4178">
        <w:rPr>
          <w:b/>
          <w:iCs/>
          <w:sz w:val="28"/>
          <w:szCs w:val="28"/>
          <w:lang w:val="en-US"/>
        </w:rPr>
        <w:t>An inanimate object</w:t>
      </w:r>
      <w:r w:rsidRPr="000C4178">
        <w:rPr>
          <w:iCs/>
          <w:sz w:val="28"/>
          <w:szCs w:val="28"/>
          <w:lang w:val="en-US"/>
        </w:rPr>
        <w:t xml:space="preserve"> is something that does not move unless moved; therefore a mobile phone is an inanimate object.</w:t>
      </w:r>
    </w:p>
    <w:p w:rsidR="0029536B" w:rsidRPr="000C4178" w:rsidRDefault="0029536B" w:rsidP="002E099D">
      <w:pPr>
        <w:spacing w:line="20" w:lineRule="atLeast"/>
        <w:jc w:val="both"/>
        <w:rPr>
          <w:iCs/>
          <w:sz w:val="28"/>
          <w:szCs w:val="28"/>
          <w:lang w:val="en-US"/>
        </w:rPr>
      </w:pPr>
      <w:r w:rsidRPr="000C4178">
        <w:rPr>
          <w:sz w:val="28"/>
          <w:szCs w:val="28"/>
          <w:lang w:val="en-US"/>
        </w:rPr>
        <w:t>Cognitive linguistics</w:t>
      </w:r>
    </w:p>
    <w:p w:rsidR="0029536B" w:rsidRPr="000C4178" w:rsidRDefault="0029536B" w:rsidP="002E099D">
      <w:pPr>
        <w:spacing w:line="20" w:lineRule="atLeast"/>
        <w:jc w:val="both"/>
        <w:rPr>
          <w:sz w:val="28"/>
          <w:szCs w:val="28"/>
          <w:lang w:val="en-US"/>
        </w:rPr>
      </w:pPr>
      <w:r w:rsidRPr="000C4178">
        <w:rPr>
          <w:b/>
          <w:sz w:val="28"/>
          <w:szCs w:val="28"/>
          <w:lang w:val="en-US"/>
        </w:rPr>
        <w:t>Cognitive linguistics</w:t>
      </w:r>
      <w:r w:rsidRPr="000C4178">
        <w:rPr>
          <w:sz w:val="28"/>
          <w:szCs w:val="28"/>
          <w:lang w:val="en-US"/>
        </w:rPr>
        <w:t xml:space="preserve"> refers to the branch of  linguistics that interprets language  in terms of the concepts, sometimes universal, sometimes specific to a particular tongue, which underlie its forms.</w:t>
      </w:r>
    </w:p>
    <w:p w:rsidR="0029536B" w:rsidRPr="000C4178" w:rsidRDefault="0029536B" w:rsidP="002E099D">
      <w:pPr>
        <w:spacing w:line="20" w:lineRule="atLeast"/>
        <w:jc w:val="both"/>
        <w:rPr>
          <w:sz w:val="28"/>
          <w:szCs w:val="28"/>
          <w:lang w:val="en-US"/>
        </w:rPr>
      </w:pPr>
      <w:r w:rsidRPr="000C4178">
        <w:rPr>
          <w:b/>
          <w:sz w:val="28"/>
          <w:szCs w:val="28"/>
          <w:lang w:val="en-US"/>
        </w:rPr>
        <w:t>Cognitive anthropology</w:t>
      </w:r>
      <w:r w:rsidRPr="000C4178">
        <w:rPr>
          <w:sz w:val="28"/>
          <w:szCs w:val="28"/>
          <w:lang w:val="en-US"/>
        </w:rPr>
        <w:t>- an approach within cultural anthropology in which scholars seek to explain patterns of  knowledge, cultural innovation and space  using  methods  and theories of the cognitive sciences.</w:t>
      </w:r>
    </w:p>
    <w:p w:rsidR="0029536B" w:rsidRPr="000C4178" w:rsidRDefault="0029536B" w:rsidP="002E099D">
      <w:pPr>
        <w:spacing w:line="20" w:lineRule="atLeast"/>
        <w:jc w:val="both"/>
        <w:rPr>
          <w:sz w:val="28"/>
          <w:szCs w:val="28"/>
          <w:lang w:val="en-US"/>
        </w:rPr>
      </w:pPr>
      <w:r w:rsidRPr="000C4178">
        <w:rPr>
          <w:sz w:val="28"/>
          <w:szCs w:val="28"/>
          <w:lang w:val="en-US"/>
        </w:rPr>
        <w:t>Idioms – a phrase or a fixed expression that has a figurative or sometimes literal meaning.</w:t>
      </w:r>
    </w:p>
    <w:p w:rsidR="0029536B" w:rsidRPr="000C4178" w:rsidRDefault="0029536B" w:rsidP="002E099D">
      <w:pPr>
        <w:spacing w:line="20" w:lineRule="atLeast"/>
        <w:jc w:val="both"/>
        <w:rPr>
          <w:sz w:val="28"/>
          <w:szCs w:val="28"/>
          <w:lang w:val="en-US"/>
        </w:rPr>
      </w:pPr>
      <w:r w:rsidRPr="000C4178">
        <w:rPr>
          <w:b/>
          <w:sz w:val="28"/>
          <w:szCs w:val="28"/>
          <w:lang w:val="en-US"/>
        </w:rPr>
        <w:t>Cognitive grammar</w:t>
      </w:r>
      <w:r w:rsidRPr="000C4178">
        <w:rPr>
          <w:sz w:val="28"/>
          <w:szCs w:val="28"/>
          <w:lang w:val="en-US"/>
        </w:rPr>
        <w:t xml:space="preserve"> – is a cognitive approach to language developed by R.Langacker, which considers the basic units of language to be symbols or conventional pairings of a semantic structure with a phonological label.</w:t>
      </w:r>
    </w:p>
    <w:p w:rsidR="0029536B" w:rsidRPr="000C4178" w:rsidRDefault="0029536B" w:rsidP="002E099D">
      <w:pPr>
        <w:spacing w:line="20" w:lineRule="atLeast"/>
        <w:jc w:val="both"/>
        <w:rPr>
          <w:sz w:val="28"/>
          <w:szCs w:val="28"/>
          <w:lang w:val="en-US"/>
        </w:rPr>
      </w:pPr>
      <w:r w:rsidRPr="000C4178">
        <w:rPr>
          <w:b/>
          <w:sz w:val="28"/>
          <w:szCs w:val="28"/>
          <w:lang w:val="en-US"/>
        </w:rPr>
        <w:lastRenderedPageBreak/>
        <w:t>Syllogism</w:t>
      </w:r>
      <w:r w:rsidRPr="000C4178">
        <w:rPr>
          <w:sz w:val="28"/>
          <w:szCs w:val="28"/>
          <w:lang w:val="en-US"/>
        </w:rPr>
        <w:t xml:space="preserve"> – is a kind of logical argument and that applies deductive reasoning to arrive at a conclusion based on 2 or more propositions that are asserted  or assumed to be true.</w:t>
      </w:r>
    </w:p>
    <w:p w:rsidR="0029536B" w:rsidRPr="000C4178" w:rsidRDefault="0029536B" w:rsidP="002E099D">
      <w:pPr>
        <w:spacing w:line="20" w:lineRule="atLeast"/>
        <w:jc w:val="both"/>
        <w:rPr>
          <w:sz w:val="28"/>
          <w:szCs w:val="28"/>
          <w:lang w:val="en-US"/>
        </w:rPr>
      </w:pPr>
      <w:r w:rsidRPr="000C4178">
        <w:rPr>
          <w:b/>
          <w:sz w:val="28"/>
          <w:szCs w:val="28"/>
          <w:lang w:val="en-US"/>
        </w:rPr>
        <w:t>Metaphor</w:t>
      </w:r>
      <w:r w:rsidRPr="000C4178">
        <w:rPr>
          <w:sz w:val="28"/>
          <w:szCs w:val="28"/>
          <w:lang w:val="en-US"/>
        </w:rPr>
        <w:t xml:space="preserve">  - is a figure speech that identifies something as being the same as some unrelated things, for rhetorical effect, thus highlighting the similarities between the 2.</w:t>
      </w:r>
    </w:p>
    <w:p w:rsidR="0029536B" w:rsidRPr="000C4178" w:rsidRDefault="0029536B" w:rsidP="002E099D">
      <w:pPr>
        <w:spacing w:line="20" w:lineRule="atLeast"/>
        <w:jc w:val="both"/>
        <w:rPr>
          <w:sz w:val="28"/>
          <w:szCs w:val="28"/>
          <w:lang w:val="en-US"/>
        </w:rPr>
      </w:pPr>
      <w:r w:rsidRPr="000C4178">
        <w:rPr>
          <w:sz w:val="28"/>
          <w:szCs w:val="28"/>
          <w:lang w:val="en-US"/>
        </w:rPr>
        <w:t>Metonymy – is a figure of speech, in which a thing or concept is called not by its own name, but rather by the name of something associated in meaning with that thing or concept.</w:t>
      </w:r>
    </w:p>
    <w:p w:rsidR="0029536B" w:rsidRPr="000C4178" w:rsidRDefault="0029536B" w:rsidP="002E099D">
      <w:pPr>
        <w:spacing w:line="20" w:lineRule="atLeast"/>
        <w:jc w:val="both"/>
        <w:rPr>
          <w:sz w:val="28"/>
          <w:szCs w:val="28"/>
          <w:lang w:val="en-US"/>
        </w:rPr>
      </w:pPr>
      <w:r w:rsidRPr="000C4178">
        <w:rPr>
          <w:b/>
          <w:sz w:val="28"/>
          <w:szCs w:val="28"/>
          <w:lang w:val="en-US"/>
        </w:rPr>
        <w:t>Grammatical category</w:t>
      </w:r>
      <w:r w:rsidRPr="000C4178">
        <w:rPr>
          <w:sz w:val="28"/>
          <w:szCs w:val="28"/>
          <w:lang w:val="en-US"/>
        </w:rPr>
        <w:t xml:space="preserve"> – is a property of items within the grammar of a language.</w:t>
      </w:r>
    </w:p>
    <w:p w:rsidR="0029536B" w:rsidRPr="000C4178" w:rsidRDefault="0029536B" w:rsidP="002E099D">
      <w:pPr>
        <w:spacing w:line="20" w:lineRule="atLeast"/>
        <w:jc w:val="both"/>
        <w:rPr>
          <w:sz w:val="28"/>
          <w:szCs w:val="28"/>
          <w:lang w:val="en-US"/>
        </w:rPr>
      </w:pPr>
      <w:r w:rsidRPr="000C4178">
        <w:rPr>
          <w:sz w:val="28"/>
          <w:szCs w:val="28"/>
          <w:lang w:val="en-US"/>
        </w:rPr>
        <w:t>Toponymy – is the study of place names, their origins, meaning.</w:t>
      </w:r>
    </w:p>
    <w:p w:rsidR="0029536B" w:rsidRPr="000C4178" w:rsidRDefault="0029536B" w:rsidP="002E099D">
      <w:pPr>
        <w:spacing w:line="20" w:lineRule="atLeast"/>
        <w:jc w:val="both"/>
        <w:rPr>
          <w:sz w:val="28"/>
          <w:szCs w:val="28"/>
          <w:lang w:val="en-US"/>
        </w:rPr>
      </w:pPr>
      <w:r w:rsidRPr="000C4178">
        <w:rPr>
          <w:b/>
          <w:sz w:val="28"/>
          <w:szCs w:val="28"/>
          <w:lang w:val="en-US"/>
        </w:rPr>
        <w:t>Cultural values</w:t>
      </w:r>
      <w:r w:rsidRPr="000C4178">
        <w:rPr>
          <w:sz w:val="28"/>
          <w:szCs w:val="28"/>
          <w:lang w:val="en-US"/>
        </w:rPr>
        <w:t xml:space="preserve"> – the commonly held standards of what is important or not, right or wrong, workable or unworkable in a community, society.</w:t>
      </w:r>
    </w:p>
    <w:p w:rsidR="0029536B" w:rsidRPr="000C4178" w:rsidRDefault="0029536B" w:rsidP="002E099D">
      <w:pPr>
        <w:spacing w:line="20" w:lineRule="atLeast"/>
        <w:jc w:val="both"/>
        <w:rPr>
          <w:sz w:val="28"/>
          <w:szCs w:val="28"/>
          <w:lang w:val="en-US"/>
        </w:rPr>
      </w:pPr>
      <w:r w:rsidRPr="000C4178">
        <w:rPr>
          <w:b/>
          <w:sz w:val="28"/>
          <w:szCs w:val="28"/>
          <w:lang w:val="en-US"/>
        </w:rPr>
        <w:t>Semantics</w:t>
      </w:r>
      <w:r w:rsidRPr="000C4178">
        <w:rPr>
          <w:sz w:val="28"/>
          <w:szCs w:val="28"/>
          <w:lang w:val="en-US"/>
        </w:rPr>
        <w:t xml:space="preserve"> – a branch of  linguistics that studies the meaning of language units.</w:t>
      </w:r>
    </w:p>
    <w:p w:rsidR="0029536B" w:rsidRPr="000C4178" w:rsidRDefault="0029536B" w:rsidP="002E099D">
      <w:pPr>
        <w:spacing w:line="20" w:lineRule="atLeast"/>
        <w:jc w:val="both"/>
        <w:rPr>
          <w:sz w:val="28"/>
          <w:szCs w:val="28"/>
          <w:lang w:val="en-US"/>
        </w:rPr>
      </w:pPr>
      <w:r w:rsidRPr="000C4178">
        <w:rPr>
          <w:b/>
          <w:sz w:val="28"/>
          <w:szCs w:val="28"/>
          <w:lang w:val="en-US"/>
        </w:rPr>
        <w:t>Cultural heritage</w:t>
      </w:r>
      <w:r w:rsidRPr="000C4178">
        <w:rPr>
          <w:sz w:val="28"/>
          <w:szCs w:val="28"/>
          <w:lang w:val="en-US"/>
        </w:rPr>
        <w:t xml:space="preserve">- is the legacy of physical artifacts and intangible attributes of a group or a society that are inherited from past generations. Includes : tangible culture such as buildings, monuments, works of art, landscapes, books. Intangible as folklore, traditions, language, knowledge natural heritage. </w:t>
      </w:r>
    </w:p>
    <w:p w:rsidR="0029536B" w:rsidRPr="000C4178" w:rsidRDefault="0029536B" w:rsidP="002E099D">
      <w:pPr>
        <w:spacing w:line="20" w:lineRule="atLeast"/>
        <w:jc w:val="both"/>
        <w:rPr>
          <w:sz w:val="28"/>
          <w:szCs w:val="28"/>
          <w:lang w:val="en-US"/>
        </w:rPr>
      </w:pPr>
      <w:r w:rsidRPr="000C4178">
        <w:rPr>
          <w:sz w:val="28"/>
          <w:szCs w:val="28"/>
          <w:lang w:val="en-US"/>
        </w:rPr>
        <w:t>Mental concept – a general notion or idea, which formed by intellectual,   the totality of the enduring symbols of the culture, myths of people.</w:t>
      </w:r>
    </w:p>
    <w:p w:rsidR="0029536B" w:rsidRPr="000C4178" w:rsidRDefault="0029536B" w:rsidP="002E099D">
      <w:pPr>
        <w:spacing w:line="20" w:lineRule="atLeast"/>
        <w:jc w:val="both"/>
        <w:rPr>
          <w:sz w:val="28"/>
          <w:szCs w:val="28"/>
          <w:lang w:val="en-US"/>
        </w:rPr>
      </w:pPr>
      <w:r w:rsidRPr="000C4178">
        <w:rPr>
          <w:sz w:val="28"/>
          <w:szCs w:val="28"/>
          <w:lang w:val="en-US"/>
        </w:rPr>
        <w:t>Cognitive structure -  the design of knowledge, the set of representations that underlie the thinking process aimed at adjusting to the natural, social environment.</w:t>
      </w:r>
    </w:p>
    <w:p w:rsidR="0029536B" w:rsidRPr="000C4178" w:rsidRDefault="0029536B" w:rsidP="002E099D">
      <w:pPr>
        <w:spacing w:line="20" w:lineRule="atLeast"/>
        <w:jc w:val="both"/>
        <w:rPr>
          <w:sz w:val="28"/>
          <w:szCs w:val="28"/>
          <w:lang w:val="en-US"/>
        </w:rPr>
      </w:pPr>
      <w:r w:rsidRPr="000C4178">
        <w:rPr>
          <w:b/>
          <w:sz w:val="28"/>
          <w:szCs w:val="28"/>
          <w:lang w:val="en-US"/>
        </w:rPr>
        <w:t>Cultural concept</w:t>
      </w:r>
      <w:r w:rsidRPr="000C4178">
        <w:rPr>
          <w:sz w:val="28"/>
          <w:szCs w:val="28"/>
          <w:lang w:val="en-US"/>
        </w:rPr>
        <w:t xml:space="preserve"> – the notion, arising from the interaction of national  traditions and folklore, images of art, feelings and values.</w:t>
      </w:r>
    </w:p>
    <w:p w:rsidR="0029536B" w:rsidRPr="000C4178" w:rsidRDefault="0029536B" w:rsidP="002E099D">
      <w:pPr>
        <w:spacing w:line="20" w:lineRule="atLeast"/>
        <w:jc w:val="both"/>
        <w:rPr>
          <w:sz w:val="28"/>
          <w:szCs w:val="28"/>
          <w:lang w:val="en-US"/>
        </w:rPr>
      </w:pPr>
      <w:r w:rsidRPr="000C4178">
        <w:rPr>
          <w:sz w:val="28"/>
          <w:szCs w:val="28"/>
          <w:lang w:val="en-US"/>
        </w:rPr>
        <w:t>Conceptual realm – sphere, reality of notions, theories, ideas.</w:t>
      </w:r>
    </w:p>
    <w:p w:rsidR="0029536B" w:rsidRPr="000C4178" w:rsidRDefault="0029536B" w:rsidP="002E099D">
      <w:pPr>
        <w:spacing w:line="20" w:lineRule="atLeast"/>
        <w:jc w:val="both"/>
        <w:rPr>
          <w:sz w:val="28"/>
          <w:szCs w:val="28"/>
          <w:lang w:val="en-US"/>
        </w:rPr>
      </w:pPr>
      <w:r w:rsidRPr="000C4178">
        <w:rPr>
          <w:b/>
          <w:sz w:val="28"/>
          <w:szCs w:val="28"/>
          <w:lang w:val="en-US"/>
        </w:rPr>
        <w:t xml:space="preserve">Dichotomy </w:t>
      </w:r>
      <w:r w:rsidRPr="000C4178">
        <w:rPr>
          <w:sz w:val="28"/>
          <w:szCs w:val="28"/>
          <w:lang w:val="en-US"/>
        </w:rPr>
        <w:t>– duality, consistent division into 2 parts that are unrelated.</w:t>
      </w:r>
    </w:p>
    <w:p w:rsidR="0029536B" w:rsidRPr="000C4178" w:rsidRDefault="0029536B" w:rsidP="002E099D">
      <w:pPr>
        <w:spacing w:line="20" w:lineRule="atLeast"/>
        <w:jc w:val="both"/>
        <w:rPr>
          <w:sz w:val="28"/>
          <w:szCs w:val="28"/>
          <w:lang w:val="en-US"/>
        </w:rPr>
      </w:pPr>
      <w:r w:rsidRPr="000C4178">
        <w:rPr>
          <w:b/>
          <w:sz w:val="28"/>
          <w:szCs w:val="28"/>
          <w:lang w:val="en-US"/>
        </w:rPr>
        <w:t>Cognitive features</w:t>
      </w:r>
      <w:r w:rsidRPr="000C4178">
        <w:rPr>
          <w:sz w:val="28"/>
          <w:szCs w:val="28"/>
          <w:lang w:val="en-US"/>
        </w:rPr>
        <w:t xml:space="preserve"> – peculiarity of the development of mental processes, memory, thinking, speech.</w:t>
      </w:r>
    </w:p>
    <w:p w:rsidR="0029536B" w:rsidRPr="000C4178" w:rsidRDefault="0029536B" w:rsidP="002E099D">
      <w:pPr>
        <w:spacing w:line="20" w:lineRule="atLeast"/>
        <w:jc w:val="both"/>
        <w:rPr>
          <w:sz w:val="28"/>
          <w:szCs w:val="28"/>
          <w:lang w:val="en-US"/>
        </w:rPr>
      </w:pPr>
      <w:r w:rsidRPr="000C4178">
        <w:rPr>
          <w:b/>
          <w:sz w:val="28"/>
          <w:szCs w:val="28"/>
          <w:lang w:val="en-US"/>
        </w:rPr>
        <w:t>Inferential knowledge</w:t>
      </w:r>
      <w:r w:rsidRPr="000C4178">
        <w:rPr>
          <w:sz w:val="28"/>
          <w:szCs w:val="28"/>
          <w:lang w:val="en-US"/>
        </w:rPr>
        <w:t xml:space="preserve"> – cognition, method of thought, which is a logical conclusion, in which private conclusion is inferred from general.</w:t>
      </w:r>
    </w:p>
    <w:p w:rsidR="0029536B" w:rsidRPr="000C4178" w:rsidRDefault="0029536B" w:rsidP="002E099D">
      <w:pPr>
        <w:spacing w:line="20" w:lineRule="atLeast"/>
        <w:jc w:val="both"/>
        <w:rPr>
          <w:sz w:val="28"/>
          <w:szCs w:val="28"/>
          <w:lang w:val="en-US"/>
        </w:rPr>
      </w:pPr>
      <w:r w:rsidRPr="000C4178">
        <w:rPr>
          <w:b/>
          <w:sz w:val="28"/>
          <w:szCs w:val="28"/>
          <w:lang w:val="en-US"/>
        </w:rPr>
        <w:t>Stylistic means</w:t>
      </w:r>
      <w:r w:rsidRPr="000C4178">
        <w:rPr>
          <w:sz w:val="28"/>
          <w:szCs w:val="28"/>
          <w:lang w:val="en-US"/>
        </w:rPr>
        <w:t xml:space="preserve"> – language units tropes, figures of speech, speech strategies, tactics, used in the expression. There are:</w:t>
      </w:r>
    </w:p>
    <w:p w:rsidR="0029536B" w:rsidRPr="000C4178" w:rsidRDefault="0029536B" w:rsidP="002E099D">
      <w:pPr>
        <w:pStyle w:val="a6"/>
        <w:numPr>
          <w:ilvl w:val="0"/>
          <w:numId w:val="11"/>
        </w:numPr>
        <w:spacing w:line="20" w:lineRule="atLeast"/>
        <w:jc w:val="both"/>
        <w:rPr>
          <w:sz w:val="28"/>
          <w:szCs w:val="28"/>
          <w:lang w:val="en-US"/>
        </w:rPr>
      </w:pPr>
      <w:r w:rsidRPr="000C4178">
        <w:rPr>
          <w:b/>
          <w:sz w:val="28"/>
          <w:szCs w:val="28"/>
          <w:lang w:val="en-US"/>
        </w:rPr>
        <w:t>Epithet</w:t>
      </w:r>
      <w:r w:rsidRPr="000C4178">
        <w:rPr>
          <w:sz w:val="28"/>
          <w:szCs w:val="28"/>
          <w:lang w:val="en-US"/>
        </w:rPr>
        <w:t xml:space="preserve"> – a word or phrase, which due to their structure and specific function in the text, helps the expression to gain brilliance, saturation.</w:t>
      </w:r>
    </w:p>
    <w:p w:rsidR="0029536B" w:rsidRPr="000C4178" w:rsidRDefault="0029536B" w:rsidP="002E099D">
      <w:pPr>
        <w:pStyle w:val="a6"/>
        <w:numPr>
          <w:ilvl w:val="0"/>
          <w:numId w:val="11"/>
        </w:numPr>
        <w:spacing w:line="20" w:lineRule="atLeast"/>
        <w:jc w:val="both"/>
        <w:rPr>
          <w:sz w:val="28"/>
          <w:szCs w:val="28"/>
          <w:lang w:val="en-US"/>
        </w:rPr>
      </w:pPr>
      <w:r w:rsidRPr="000C4178">
        <w:rPr>
          <w:b/>
          <w:sz w:val="28"/>
          <w:szCs w:val="28"/>
          <w:lang w:val="en-US"/>
        </w:rPr>
        <w:t xml:space="preserve">Simile </w:t>
      </w:r>
      <w:r w:rsidRPr="000C4178">
        <w:rPr>
          <w:sz w:val="28"/>
          <w:szCs w:val="28"/>
          <w:lang w:val="en-US"/>
        </w:rPr>
        <w:t>– is a figure of speech that directly compares 2 things through the explicit use of connecting words.</w:t>
      </w:r>
    </w:p>
    <w:p w:rsidR="0029536B" w:rsidRPr="000C4178" w:rsidRDefault="0029536B" w:rsidP="002E099D">
      <w:pPr>
        <w:pStyle w:val="a6"/>
        <w:numPr>
          <w:ilvl w:val="0"/>
          <w:numId w:val="11"/>
        </w:numPr>
        <w:spacing w:line="20" w:lineRule="atLeast"/>
        <w:jc w:val="both"/>
        <w:rPr>
          <w:sz w:val="28"/>
          <w:szCs w:val="28"/>
          <w:lang w:val="en-US"/>
        </w:rPr>
      </w:pPr>
      <w:r w:rsidRPr="000C4178">
        <w:rPr>
          <w:b/>
          <w:sz w:val="28"/>
          <w:szCs w:val="28"/>
          <w:lang w:val="en-US"/>
        </w:rPr>
        <w:t>Intensification</w:t>
      </w:r>
      <w:r w:rsidRPr="000C4178">
        <w:rPr>
          <w:sz w:val="28"/>
          <w:szCs w:val="28"/>
          <w:lang w:val="en-US"/>
        </w:rPr>
        <w:t xml:space="preserve"> – a factor of improvement ,reinforcement of quality of knowledge.</w:t>
      </w:r>
    </w:p>
    <w:p w:rsidR="0029536B" w:rsidRPr="000C4178" w:rsidRDefault="0029536B" w:rsidP="002E099D">
      <w:pPr>
        <w:pStyle w:val="a6"/>
        <w:numPr>
          <w:ilvl w:val="0"/>
          <w:numId w:val="11"/>
        </w:numPr>
        <w:spacing w:line="20" w:lineRule="atLeast"/>
        <w:jc w:val="both"/>
        <w:rPr>
          <w:sz w:val="28"/>
          <w:szCs w:val="28"/>
          <w:lang w:val="en-US"/>
        </w:rPr>
      </w:pPr>
      <w:r w:rsidRPr="000C4178">
        <w:rPr>
          <w:b/>
          <w:sz w:val="28"/>
          <w:szCs w:val="28"/>
          <w:lang w:val="en-US"/>
        </w:rPr>
        <w:t>Personification</w:t>
      </w:r>
      <w:r w:rsidRPr="000C4178">
        <w:rPr>
          <w:sz w:val="28"/>
          <w:szCs w:val="28"/>
          <w:lang w:val="en-US"/>
        </w:rPr>
        <w:t xml:space="preserve"> – transferring of various attributes and properties of human  to inanimate objects and abstract ideas.</w:t>
      </w:r>
    </w:p>
    <w:p w:rsidR="0029536B" w:rsidRPr="000C4178" w:rsidRDefault="0029536B" w:rsidP="002E099D">
      <w:pPr>
        <w:spacing w:line="20" w:lineRule="atLeast"/>
        <w:jc w:val="both"/>
        <w:rPr>
          <w:sz w:val="28"/>
          <w:szCs w:val="28"/>
          <w:lang w:val="en-US"/>
        </w:rPr>
      </w:pPr>
      <w:r w:rsidRPr="000C4178">
        <w:rPr>
          <w:b/>
          <w:sz w:val="28"/>
          <w:szCs w:val="28"/>
          <w:lang w:val="en-US"/>
        </w:rPr>
        <w:t>Animate objects</w:t>
      </w:r>
      <w:r w:rsidRPr="000C4178">
        <w:rPr>
          <w:sz w:val="28"/>
          <w:szCs w:val="28"/>
          <w:lang w:val="en-US"/>
        </w:rPr>
        <w:t xml:space="preserve"> – to revive, inspire an inanimate object.</w:t>
      </w:r>
    </w:p>
    <w:p w:rsidR="0029536B" w:rsidRPr="000C4178" w:rsidRDefault="0029536B" w:rsidP="002E099D">
      <w:pPr>
        <w:spacing w:line="20" w:lineRule="atLeast"/>
        <w:jc w:val="both"/>
        <w:rPr>
          <w:sz w:val="28"/>
          <w:szCs w:val="28"/>
          <w:lang w:val="en-US"/>
        </w:rPr>
      </w:pPr>
      <w:r w:rsidRPr="000C4178">
        <w:rPr>
          <w:sz w:val="28"/>
          <w:szCs w:val="28"/>
          <w:lang w:val="en-US"/>
        </w:rPr>
        <w:t>Inanimate objects –“ lifeless”</w:t>
      </w:r>
    </w:p>
    <w:p w:rsidR="0029536B" w:rsidRPr="000C4178" w:rsidRDefault="0029536B" w:rsidP="002E099D">
      <w:pPr>
        <w:spacing w:line="20" w:lineRule="atLeast"/>
        <w:jc w:val="both"/>
        <w:rPr>
          <w:sz w:val="28"/>
          <w:szCs w:val="28"/>
          <w:lang w:val="en-US"/>
        </w:rPr>
      </w:pPr>
      <w:r w:rsidRPr="000C4178">
        <w:rPr>
          <w:b/>
          <w:sz w:val="28"/>
          <w:szCs w:val="28"/>
          <w:lang w:val="en-US"/>
        </w:rPr>
        <w:t>Denotational meaning</w:t>
      </w:r>
      <w:r w:rsidRPr="000C4178">
        <w:rPr>
          <w:sz w:val="28"/>
          <w:szCs w:val="28"/>
          <w:lang w:val="en-US"/>
        </w:rPr>
        <w:t xml:space="preserve"> - logic conceptual meaning which correlates with its referent.</w:t>
      </w:r>
    </w:p>
    <w:p w:rsidR="0029536B" w:rsidRPr="000C4178" w:rsidRDefault="0029536B" w:rsidP="002E099D">
      <w:pPr>
        <w:spacing w:line="20" w:lineRule="atLeast"/>
        <w:jc w:val="both"/>
        <w:rPr>
          <w:sz w:val="28"/>
          <w:szCs w:val="28"/>
          <w:lang w:val="en-US"/>
        </w:rPr>
      </w:pPr>
      <w:r w:rsidRPr="000C4178">
        <w:rPr>
          <w:b/>
          <w:sz w:val="28"/>
          <w:szCs w:val="28"/>
          <w:lang w:val="en-US"/>
        </w:rPr>
        <w:t>Connotational meaning</w:t>
      </w:r>
      <w:r w:rsidRPr="000C4178">
        <w:rPr>
          <w:sz w:val="28"/>
          <w:szCs w:val="28"/>
          <w:lang w:val="en-US"/>
        </w:rPr>
        <w:t xml:space="preserve"> - an additional meaning, subordinate meaning which  includes 1) emotive-evaluational meaning, expressive colouring, 2) stylistic status of the word</w:t>
      </w:r>
    </w:p>
    <w:p w:rsidR="0029536B" w:rsidRPr="000C4178" w:rsidRDefault="0029536B" w:rsidP="002E099D">
      <w:pPr>
        <w:spacing w:line="20" w:lineRule="atLeast"/>
        <w:jc w:val="both"/>
        <w:rPr>
          <w:sz w:val="28"/>
          <w:szCs w:val="28"/>
          <w:lang w:val="en-US"/>
        </w:rPr>
      </w:pPr>
      <w:r w:rsidRPr="000C4178">
        <w:rPr>
          <w:b/>
          <w:sz w:val="28"/>
          <w:szCs w:val="28"/>
          <w:lang w:val="en-US"/>
        </w:rPr>
        <w:lastRenderedPageBreak/>
        <w:t>Phraseological units</w:t>
      </w:r>
      <w:r w:rsidRPr="000C4178">
        <w:rPr>
          <w:sz w:val="28"/>
          <w:szCs w:val="28"/>
          <w:lang w:val="en-US"/>
        </w:rPr>
        <w:t xml:space="preserve"> - word groups which are not motivated, comparatively stable and semantically inseparable; in other languages other words are used for the same  phenomenon: Indian summer – </w:t>
      </w:r>
      <w:r w:rsidRPr="000C4178">
        <w:rPr>
          <w:sz w:val="28"/>
          <w:szCs w:val="28"/>
        </w:rPr>
        <w:t>бабье</w:t>
      </w:r>
      <w:r w:rsidRPr="000C4178">
        <w:rPr>
          <w:sz w:val="28"/>
          <w:szCs w:val="28"/>
          <w:lang w:val="en-US"/>
        </w:rPr>
        <w:t xml:space="preserve"> </w:t>
      </w:r>
      <w:r w:rsidRPr="000C4178">
        <w:rPr>
          <w:sz w:val="28"/>
          <w:szCs w:val="28"/>
        </w:rPr>
        <w:t>лето</w:t>
      </w:r>
      <w:r w:rsidRPr="000C4178">
        <w:rPr>
          <w:sz w:val="28"/>
          <w:szCs w:val="28"/>
          <w:lang w:val="en-US"/>
        </w:rPr>
        <w:t xml:space="preserve">. </w:t>
      </w:r>
    </w:p>
    <w:p w:rsidR="000C4178" w:rsidRDefault="000C4178" w:rsidP="002E099D">
      <w:pPr>
        <w:pStyle w:val="ab"/>
        <w:spacing w:line="20" w:lineRule="atLeast"/>
        <w:jc w:val="both"/>
        <w:rPr>
          <w:rFonts w:ascii="Times New Roman" w:hAnsi="Times New Roman"/>
          <w:b/>
          <w:sz w:val="28"/>
          <w:szCs w:val="28"/>
        </w:rPr>
      </w:pPr>
    </w:p>
    <w:p w:rsidR="0029536B" w:rsidRPr="000C4178" w:rsidRDefault="0029536B" w:rsidP="002E099D">
      <w:pPr>
        <w:pStyle w:val="ab"/>
        <w:spacing w:line="20" w:lineRule="atLeast"/>
        <w:jc w:val="both"/>
        <w:rPr>
          <w:rFonts w:ascii="Times New Roman" w:hAnsi="Times New Roman"/>
          <w:b/>
          <w:sz w:val="28"/>
          <w:szCs w:val="28"/>
          <w:lang w:val="en-US"/>
        </w:rPr>
      </w:pPr>
      <w:r w:rsidRPr="000C4178">
        <w:rPr>
          <w:rFonts w:ascii="Times New Roman" w:hAnsi="Times New Roman"/>
          <w:b/>
          <w:sz w:val="28"/>
          <w:szCs w:val="28"/>
          <w:lang w:val="en-US"/>
        </w:rPr>
        <w:t>Proverb</w:t>
      </w:r>
    </w:p>
    <w:p w:rsidR="0029536B" w:rsidRPr="000C4178" w:rsidRDefault="0029536B" w:rsidP="002E099D">
      <w:pPr>
        <w:pStyle w:val="ab"/>
        <w:spacing w:line="20" w:lineRule="atLeast"/>
        <w:jc w:val="both"/>
        <w:rPr>
          <w:rStyle w:val="oneclick-link"/>
          <w:rFonts w:ascii="Times New Roman" w:hAnsi="Times New Roman"/>
          <w:sz w:val="28"/>
          <w:szCs w:val="28"/>
          <w:lang w:val="en-US"/>
        </w:rPr>
      </w:pPr>
      <w:r w:rsidRPr="000C4178">
        <w:rPr>
          <w:rStyle w:val="oneclick-link"/>
          <w:rFonts w:ascii="Times New Roman" w:hAnsi="Times New Roman"/>
          <w:sz w:val="28"/>
          <w:szCs w:val="28"/>
          <w:lang w:val="en-US"/>
        </w:rPr>
        <w:t>A</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short</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popular</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saying,</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usually</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of</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unknown</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and</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ancient</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origin,</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thatexpresses</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effectively</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some</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commonplace</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truth</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or</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useful</w:t>
      </w:r>
      <w:r w:rsidRPr="000C4178">
        <w:rPr>
          <w:rStyle w:val="apple-converted-space"/>
          <w:rFonts w:ascii="Times New Roman" w:hAnsi="Times New Roman"/>
          <w:sz w:val="28"/>
          <w:szCs w:val="28"/>
          <w:lang w:val="en-US"/>
        </w:rPr>
        <w:t> </w:t>
      </w:r>
      <w:r w:rsidRPr="000C4178">
        <w:rPr>
          <w:rStyle w:val="oneclick-link"/>
          <w:rFonts w:ascii="Times New Roman" w:hAnsi="Times New Roman"/>
          <w:sz w:val="28"/>
          <w:szCs w:val="28"/>
          <w:lang w:val="en-US"/>
        </w:rPr>
        <w:t>thought</w:t>
      </w:r>
    </w:p>
    <w:p w:rsidR="0029536B" w:rsidRPr="000C4178" w:rsidRDefault="0029536B" w:rsidP="002E099D">
      <w:pPr>
        <w:pStyle w:val="ab"/>
        <w:spacing w:line="20" w:lineRule="atLeast"/>
        <w:jc w:val="both"/>
        <w:rPr>
          <w:rFonts w:ascii="Times New Roman" w:hAnsi="Times New Roman"/>
          <w:b/>
          <w:sz w:val="28"/>
          <w:szCs w:val="28"/>
          <w:lang w:val="en-US"/>
        </w:rPr>
      </w:pPr>
      <w:r w:rsidRPr="000C4178">
        <w:rPr>
          <w:rFonts w:ascii="Times New Roman" w:hAnsi="Times New Roman"/>
          <w:b/>
          <w:sz w:val="28"/>
          <w:szCs w:val="28"/>
          <w:lang w:val="en-US"/>
        </w:rPr>
        <w:t xml:space="preserve"> Colloquialism</w:t>
      </w:r>
    </w:p>
    <w:p w:rsidR="0029536B" w:rsidRPr="000C4178" w:rsidRDefault="0029536B" w:rsidP="002E099D">
      <w:pPr>
        <w:pStyle w:val="ab"/>
        <w:spacing w:line="20" w:lineRule="atLeast"/>
        <w:jc w:val="both"/>
        <w:rPr>
          <w:rFonts w:ascii="Times New Roman" w:hAnsi="Times New Roman"/>
          <w:sz w:val="28"/>
          <w:szCs w:val="28"/>
          <w:lang w:val="en-US"/>
        </w:rPr>
      </w:pPr>
      <w:r w:rsidRPr="000C4178">
        <w:rPr>
          <w:rFonts w:ascii="Times New Roman" w:hAnsi="Times New Roman"/>
          <w:sz w:val="28"/>
          <w:szCs w:val="28"/>
          <w:lang w:val="en-US"/>
        </w:rPr>
        <w:t>A    saying</w:t>
      </w:r>
      <w:r w:rsidR="00987F29" w:rsidRPr="000C4178">
        <w:rPr>
          <w:rFonts w:ascii="Times New Roman" w:hAnsi="Times New Roman"/>
          <w:sz w:val="28"/>
          <w:szCs w:val="28"/>
        </w:rPr>
        <w:t xml:space="preserve"> </w:t>
      </w:r>
      <w:r w:rsidRPr="000C4178">
        <w:rPr>
          <w:rFonts w:ascii="Times New Roman" w:hAnsi="Times New Roman"/>
          <w:sz w:val="28"/>
          <w:szCs w:val="28"/>
          <w:lang w:val="en-US"/>
        </w:rPr>
        <w:t>that</w:t>
      </w:r>
      <w:r w:rsidR="00987F29" w:rsidRPr="000C4178">
        <w:rPr>
          <w:rFonts w:ascii="Times New Roman" w:hAnsi="Times New Roman"/>
          <w:sz w:val="28"/>
          <w:szCs w:val="28"/>
        </w:rPr>
        <w:t xml:space="preserve"> </w:t>
      </w:r>
      <w:r w:rsidRPr="000C4178">
        <w:rPr>
          <w:rFonts w:ascii="Times New Roman" w:hAnsi="Times New Roman"/>
          <w:sz w:val="28"/>
          <w:szCs w:val="28"/>
          <w:lang w:val="en-US"/>
        </w:rPr>
        <w:t>expresses</w:t>
      </w:r>
      <w:r w:rsidR="00987F29" w:rsidRPr="000C4178">
        <w:rPr>
          <w:rFonts w:ascii="Times New Roman" w:hAnsi="Times New Roman"/>
          <w:sz w:val="28"/>
          <w:szCs w:val="28"/>
        </w:rPr>
        <w:t xml:space="preserve"> </w:t>
      </w:r>
      <w:r w:rsidRPr="000C4178">
        <w:rPr>
          <w:rFonts w:ascii="Times New Roman" w:hAnsi="Times New Roman"/>
          <w:sz w:val="28"/>
          <w:szCs w:val="28"/>
          <w:lang w:val="en-US"/>
        </w:rPr>
        <w:t>something</w:t>
      </w:r>
      <w:r w:rsidR="00987F29" w:rsidRPr="000C4178">
        <w:rPr>
          <w:rFonts w:ascii="Times New Roman" w:hAnsi="Times New Roman"/>
          <w:sz w:val="28"/>
          <w:szCs w:val="28"/>
        </w:rPr>
        <w:t xml:space="preserve"> </w:t>
      </w:r>
      <w:r w:rsidRPr="000C4178">
        <w:rPr>
          <w:rFonts w:ascii="Times New Roman" w:hAnsi="Times New Roman"/>
          <w:sz w:val="28"/>
          <w:szCs w:val="28"/>
          <w:lang w:val="en-US"/>
        </w:rPr>
        <w:t>other</w:t>
      </w:r>
      <w:r w:rsidR="00987F29" w:rsidRPr="000C4178">
        <w:rPr>
          <w:rFonts w:ascii="Times New Roman" w:hAnsi="Times New Roman"/>
          <w:sz w:val="28"/>
          <w:szCs w:val="28"/>
        </w:rPr>
        <w:t xml:space="preserve"> </w:t>
      </w:r>
      <w:r w:rsidRPr="000C4178">
        <w:rPr>
          <w:rFonts w:ascii="Times New Roman" w:hAnsi="Times New Roman"/>
          <w:sz w:val="28"/>
          <w:szCs w:val="28"/>
          <w:lang w:val="en-US"/>
        </w:rPr>
        <w:t>than</w:t>
      </w:r>
      <w:r w:rsidR="00987F29" w:rsidRPr="000C4178">
        <w:rPr>
          <w:rFonts w:ascii="Times New Roman" w:hAnsi="Times New Roman"/>
          <w:sz w:val="28"/>
          <w:szCs w:val="28"/>
        </w:rPr>
        <w:t xml:space="preserve"> </w:t>
      </w:r>
      <w:r w:rsidRPr="000C4178">
        <w:rPr>
          <w:rFonts w:ascii="Times New Roman" w:hAnsi="Times New Roman"/>
          <w:sz w:val="28"/>
          <w:szCs w:val="28"/>
          <w:lang w:val="en-US"/>
        </w:rPr>
        <w:t>the</w:t>
      </w:r>
      <w:r w:rsidR="00987F29" w:rsidRPr="000C4178">
        <w:rPr>
          <w:rFonts w:ascii="Times New Roman" w:hAnsi="Times New Roman"/>
          <w:sz w:val="28"/>
          <w:szCs w:val="28"/>
        </w:rPr>
        <w:t xml:space="preserve"> </w:t>
      </w:r>
      <w:r w:rsidRPr="000C4178">
        <w:rPr>
          <w:rFonts w:ascii="Times New Roman" w:hAnsi="Times New Roman"/>
          <w:sz w:val="28"/>
          <w:szCs w:val="28"/>
          <w:lang w:val="en-US"/>
        </w:rPr>
        <w:t>literal</w:t>
      </w:r>
      <w:r w:rsidR="00987F29" w:rsidRPr="000C4178">
        <w:rPr>
          <w:rFonts w:ascii="Times New Roman" w:hAnsi="Times New Roman"/>
          <w:sz w:val="28"/>
          <w:szCs w:val="28"/>
        </w:rPr>
        <w:t xml:space="preserve"> </w:t>
      </w:r>
      <w:r w:rsidRPr="000C4178">
        <w:rPr>
          <w:rFonts w:ascii="Times New Roman" w:hAnsi="Times New Roman"/>
          <w:sz w:val="28"/>
          <w:szCs w:val="28"/>
          <w:lang w:val="en-US"/>
        </w:rPr>
        <w:t>meaning</w:t>
      </w:r>
      <w:r w:rsidR="00987F29" w:rsidRPr="000C4178">
        <w:rPr>
          <w:rFonts w:ascii="Times New Roman" w:hAnsi="Times New Roman"/>
          <w:sz w:val="28"/>
          <w:szCs w:val="28"/>
        </w:rPr>
        <w:t xml:space="preserve"> </w:t>
      </w:r>
      <w:r w:rsidRPr="000C4178">
        <w:rPr>
          <w:rFonts w:ascii="Times New Roman" w:hAnsi="Times New Roman"/>
          <w:sz w:val="28"/>
          <w:szCs w:val="28"/>
          <w:lang w:val="en-US"/>
        </w:rPr>
        <w:t>of</w:t>
      </w:r>
      <w:r w:rsidR="00987F29" w:rsidRPr="000C4178">
        <w:rPr>
          <w:rFonts w:ascii="Times New Roman" w:hAnsi="Times New Roman"/>
          <w:sz w:val="28"/>
          <w:szCs w:val="28"/>
        </w:rPr>
        <w:t xml:space="preserve"> </w:t>
      </w:r>
      <w:r w:rsidRPr="000C4178">
        <w:rPr>
          <w:rFonts w:ascii="Times New Roman" w:hAnsi="Times New Roman"/>
          <w:sz w:val="28"/>
          <w:szCs w:val="28"/>
          <w:lang w:val="en-US"/>
        </w:rPr>
        <w:t>the</w:t>
      </w:r>
      <w:r w:rsidR="00987F29" w:rsidRPr="000C4178">
        <w:rPr>
          <w:rFonts w:ascii="Times New Roman" w:hAnsi="Times New Roman"/>
          <w:sz w:val="28"/>
          <w:szCs w:val="28"/>
        </w:rPr>
        <w:t xml:space="preserve"> </w:t>
      </w:r>
      <w:r w:rsidRPr="000C4178">
        <w:rPr>
          <w:rFonts w:ascii="Times New Roman" w:hAnsi="Times New Roman"/>
          <w:sz w:val="28"/>
          <w:szCs w:val="28"/>
          <w:lang w:val="en-US"/>
        </w:rPr>
        <w:t>words</w:t>
      </w:r>
      <w:r w:rsidR="00987F29" w:rsidRPr="000C4178">
        <w:rPr>
          <w:rFonts w:ascii="Times New Roman" w:hAnsi="Times New Roman"/>
          <w:sz w:val="28"/>
          <w:szCs w:val="28"/>
        </w:rPr>
        <w:t xml:space="preserve"> </w:t>
      </w:r>
      <w:r w:rsidRPr="000C4178">
        <w:rPr>
          <w:rFonts w:ascii="Times New Roman" w:hAnsi="Times New Roman"/>
          <w:sz w:val="28"/>
          <w:szCs w:val="28"/>
          <w:lang w:val="en-US"/>
        </w:rPr>
        <w:t>it</w:t>
      </w:r>
      <w:r w:rsidR="00987F29" w:rsidRPr="000C4178">
        <w:rPr>
          <w:rFonts w:ascii="Times New Roman" w:hAnsi="Times New Roman"/>
          <w:sz w:val="28"/>
          <w:szCs w:val="28"/>
        </w:rPr>
        <w:t xml:space="preserve"> </w:t>
      </w:r>
      <w:r w:rsidRPr="000C4178">
        <w:rPr>
          <w:rFonts w:ascii="Times New Roman" w:hAnsi="Times New Roman"/>
          <w:sz w:val="28"/>
          <w:szCs w:val="28"/>
          <w:lang w:val="en-US"/>
        </w:rPr>
        <w:t>contains</w:t>
      </w:r>
      <w:r w:rsidR="00987F29" w:rsidRPr="000C4178">
        <w:rPr>
          <w:rFonts w:ascii="Times New Roman" w:hAnsi="Times New Roman"/>
          <w:sz w:val="28"/>
          <w:szCs w:val="28"/>
        </w:rPr>
        <w:t xml:space="preserve"> </w:t>
      </w:r>
      <w:r w:rsidRPr="000C4178">
        <w:rPr>
          <w:rFonts w:ascii="Times New Roman" w:hAnsi="Times New Roman"/>
          <w:sz w:val="28"/>
          <w:szCs w:val="28"/>
          <w:lang w:val="en-US"/>
        </w:rPr>
        <w:t xml:space="preserve">is a </w:t>
      </w:r>
      <w:r w:rsidR="00987F29" w:rsidRPr="000C4178">
        <w:rPr>
          <w:rFonts w:ascii="Times New Roman" w:hAnsi="Times New Roman"/>
          <w:sz w:val="28"/>
          <w:szCs w:val="28"/>
        </w:rPr>
        <w:t>с</w:t>
      </w:r>
      <w:r w:rsidRPr="000C4178">
        <w:rPr>
          <w:rFonts w:ascii="Times New Roman" w:hAnsi="Times New Roman"/>
          <w:sz w:val="28"/>
          <w:szCs w:val="28"/>
          <w:lang w:val="en-US"/>
        </w:rPr>
        <w:t>olloquialism, like</w:t>
      </w:r>
      <w:r w:rsidR="00987F29" w:rsidRPr="000C4178">
        <w:rPr>
          <w:rFonts w:ascii="Times New Roman" w:hAnsi="Times New Roman"/>
          <w:sz w:val="28"/>
          <w:szCs w:val="28"/>
        </w:rPr>
        <w:t xml:space="preserve"> </w:t>
      </w:r>
      <w:r w:rsidRPr="000C4178">
        <w:rPr>
          <w:rFonts w:ascii="Times New Roman" w:hAnsi="Times New Roman"/>
          <w:sz w:val="28"/>
          <w:szCs w:val="28"/>
          <w:lang w:val="en-US"/>
        </w:rPr>
        <w:t>saying "I wasn't</w:t>
      </w:r>
      <w:r w:rsidR="00987F29" w:rsidRPr="000C4178">
        <w:rPr>
          <w:rFonts w:ascii="Times New Roman" w:hAnsi="Times New Roman"/>
          <w:sz w:val="28"/>
          <w:szCs w:val="28"/>
        </w:rPr>
        <w:t xml:space="preserve"> </w:t>
      </w:r>
      <w:r w:rsidRPr="000C4178">
        <w:rPr>
          <w:rFonts w:ascii="Times New Roman" w:hAnsi="Times New Roman"/>
          <w:sz w:val="28"/>
          <w:szCs w:val="28"/>
          <w:lang w:val="en-US"/>
        </w:rPr>
        <w:t>born</w:t>
      </w:r>
      <w:r w:rsidR="00987F29" w:rsidRPr="000C4178">
        <w:rPr>
          <w:rFonts w:ascii="Times New Roman" w:hAnsi="Times New Roman"/>
          <w:sz w:val="28"/>
          <w:szCs w:val="28"/>
        </w:rPr>
        <w:t xml:space="preserve"> </w:t>
      </w:r>
      <w:r w:rsidRPr="000C4178">
        <w:rPr>
          <w:rFonts w:ascii="Times New Roman" w:hAnsi="Times New Roman"/>
          <w:sz w:val="28"/>
          <w:szCs w:val="28"/>
          <w:lang w:val="en-US"/>
        </w:rPr>
        <w:t>yesterday," to</w:t>
      </w:r>
      <w:r w:rsidR="00987F29" w:rsidRPr="000C4178">
        <w:rPr>
          <w:rFonts w:ascii="Times New Roman" w:hAnsi="Times New Roman"/>
          <w:sz w:val="28"/>
          <w:szCs w:val="28"/>
        </w:rPr>
        <w:t xml:space="preserve"> </w:t>
      </w:r>
      <w:r w:rsidRPr="000C4178">
        <w:rPr>
          <w:rFonts w:ascii="Times New Roman" w:hAnsi="Times New Roman"/>
          <w:sz w:val="28"/>
          <w:szCs w:val="28"/>
          <w:lang w:val="en-US"/>
        </w:rPr>
        <w:t>mean "youcan'tfoolme."Colloquialism</w:t>
      </w:r>
      <w:r w:rsidR="00987F29" w:rsidRPr="000C4178">
        <w:rPr>
          <w:rFonts w:ascii="Times New Roman" w:hAnsi="Times New Roman"/>
          <w:sz w:val="28"/>
          <w:szCs w:val="28"/>
        </w:rPr>
        <w:t xml:space="preserve"> </w:t>
      </w:r>
      <w:r w:rsidRPr="000C4178">
        <w:rPr>
          <w:rFonts w:ascii="Times New Roman" w:hAnsi="Times New Roman"/>
          <w:sz w:val="28"/>
          <w:szCs w:val="28"/>
          <w:lang w:val="en-US"/>
        </w:rPr>
        <w:t>comes</w:t>
      </w:r>
      <w:r w:rsidR="00987F29" w:rsidRPr="000C4178">
        <w:rPr>
          <w:rFonts w:ascii="Times New Roman" w:hAnsi="Times New Roman"/>
          <w:sz w:val="28"/>
          <w:szCs w:val="28"/>
        </w:rPr>
        <w:t xml:space="preserve"> </w:t>
      </w:r>
      <w:r w:rsidRPr="000C4178">
        <w:rPr>
          <w:rFonts w:ascii="Times New Roman" w:hAnsi="Times New Roman"/>
          <w:sz w:val="28"/>
          <w:szCs w:val="28"/>
          <w:lang w:val="en-US"/>
        </w:rPr>
        <w:t>from</w:t>
      </w:r>
      <w:r w:rsidR="00987F29" w:rsidRPr="000C4178">
        <w:rPr>
          <w:rFonts w:ascii="Times New Roman" w:hAnsi="Times New Roman"/>
          <w:sz w:val="28"/>
          <w:szCs w:val="28"/>
        </w:rPr>
        <w:t xml:space="preserve"> </w:t>
      </w:r>
      <w:r w:rsidRPr="000C4178">
        <w:rPr>
          <w:rFonts w:ascii="Times New Roman" w:hAnsi="Times New Roman"/>
          <w:sz w:val="28"/>
          <w:szCs w:val="28"/>
          <w:lang w:val="en-US"/>
        </w:rPr>
        <w:t>the</w:t>
      </w:r>
      <w:r w:rsidR="00987F29" w:rsidRPr="000C4178">
        <w:rPr>
          <w:rFonts w:ascii="Times New Roman" w:hAnsi="Times New Roman"/>
          <w:sz w:val="28"/>
          <w:szCs w:val="28"/>
        </w:rPr>
        <w:t xml:space="preserve"> </w:t>
      </w:r>
      <w:r w:rsidRPr="000C4178">
        <w:rPr>
          <w:rFonts w:ascii="Times New Roman" w:hAnsi="Times New Roman"/>
          <w:sz w:val="28"/>
          <w:szCs w:val="28"/>
          <w:lang w:val="en-US"/>
        </w:rPr>
        <w:t>Latin</w:t>
      </w:r>
      <w:r w:rsidR="00987F29" w:rsidRPr="000C4178">
        <w:rPr>
          <w:rFonts w:ascii="Times New Roman" w:hAnsi="Times New Roman"/>
          <w:sz w:val="28"/>
          <w:szCs w:val="28"/>
        </w:rPr>
        <w:t xml:space="preserve"> </w:t>
      </w:r>
      <w:r w:rsidRPr="000C4178">
        <w:rPr>
          <w:rFonts w:ascii="Times New Roman" w:hAnsi="Times New Roman"/>
          <w:sz w:val="28"/>
          <w:szCs w:val="28"/>
          <w:lang w:val="en-US"/>
        </w:rPr>
        <w:t>word</w:t>
      </w:r>
      <w:r w:rsidR="00987F29" w:rsidRPr="000C4178">
        <w:rPr>
          <w:rFonts w:ascii="Times New Roman" w:hAnsi="Times New Roman"/>
          <w:sz w:val="28"/>
          <w:szCs w:val="28"/>
        </w:rPr>
        <w:t xml:space="preserve"> </w:t>
      </w:r>
      <w:r w:rsidRPr="000C4178">
        <w:rPr>
          <w:rFonts w:ascii="Times New Roman" w:hAnsi="Times New Roman"/>
          <w:sz w:val="28"/>
          <w:szCs w:val="28"/>
          <w:lang w:val="en-US"/>
        </w:rPr>
        <w:t>colloquium</w:t>
      </w:r>
      <w:r w:rsidR="00987F29" w:rsidRPr="000C4178">
        <w:rPr>
          <w:rFonts w:ascii="Times New Roman" w:hAnsi="Times New Roman"/>
          <w:sz w:val="28"/>
          <w:szCs w:val="28"/>
        </w:rPr>
        <w:t xml:space="preserve"> </w:t>
      </w:r>
      <w:r w:rsidRPr="000C4178">
        <w:rPr>
          <w:rFonts w:ascii="Times New Roman" w:hAnsi="Times New Roman"/>
          <w:sz w:val="28"/>
          <w:szCs w:val="28"/>
          <w:lang w:val="en-US"/>
        </w:rPr>
        <w:t>meaning "conference, conversation," orliterally "a speaking</w:t>
      </w:r>
      <w:r w:rsidR="00987F29" w:rsidRPr="000C4178">
        <w:rPr>
          <w:rFonts w:ascii="Times New Roman" w:hAnsi="Times New Roman"/>
          <w:sz w:val="28"/>
          <w:szCs w:val="28"/>
        </w:rPr>
        <w:t xml:space="preserve"> </w:t>
      </w:r>
      <w:r w:rsidRPr="000C4178">
        <w:rPr>
          <w:rFonts w:ascii="Times New Roman" w:hAnsi="Times New Roman"/>
          <w:sz w:val="28"/>
          <w:szCs w:val="28"/>
          <w:lang w:val="en-US"/>
        </w:rPr>
        <w:t>together." When</w:t>
      </w:r>
      <w:r w:rsidR="00987F29" w:rsidRPr="000C4178">
        <w:rPr>
          <w:rFonts w:ascii="Times New Roman" w:hAnsi="Times New Roman"/>
          <w:sz w:val="28"/>
          <w:szCs w:val="28"/>
        </w:rPr>
        <w:t xml:space="preserve"> </w:t>
      </w:r>
      <w:r w:rsidRPr="000C4178">
        <w:rPr>
          <w:rFonts w:ascii="Times New Roman" w:hAnsi="Times New Roman"/>
          <w:sz w:val="28"/>
          <w:szCs w:val="28"/>
          <w:lang w:val="en-US"/>
        </w:rPr>
        <w:t>you</w:t>
      </w:r>
      <w:r w:rsidR="00987F29" w:rsidRPr="000C4178">
        <w:rPr>
          <w:rFonts w:ascii="Times New Roman" w:hAnsi="Times New Roman"/>
          <w:sz w:val="28"/>
          <w:szCs w:val="28"/>
        </w:rPr>
        <w:t xml:space="preserve"> </w:t>
      </w:r>
      <w:r w:rsidRPr="000C4178">
        <w:rPr>
          <w:rFonts w:ascii="Times New Roman" w:hAnsi="Times New Roman"/>
          <w:sz w:val="28"/>
          <w:szCs w:val="28"/>
          <w:lang w:val="en-US"/>
        </w:rPr>
        <w:t>talk, colloquialisms</w:t>
      </w:r>
      <w:r w:rsidR="00987F29" w:rsidRPr="000C4178">
        <w:rPr>
          <w:rFonts w:ascii="Times New Roman" w:hAnsi="Times New Roman"/>
          <w:sz w:val="28"/>
          <w:szCs w:val="28"/>
        </w:rPr>
        <w:t xml:space="preserve"> </w:t>
      </w:r>
      <w:r w:rsidRPr="000C4178">
        <w:rPr>
          <w:rFonts w:ascii="Times New Roman" w:hAnsi="Times New Roman"/>
          <w:sz w:val="28"/>
          <w:szCs w:val="28"/>
          <w:lang w:val="en-US"/>
        </w:rPr>
        <w:t>are</w:t>
      </w:r>
      <w:r w:rsidR="00987F29" w:rsidRPr="000C4178">
        <w:rPr>
          <w:rFonts w:ascii="Times New Roman" w:hAnsi="Times New Roman"/>
          <w:sz w:val="28"/>
          <w:szCs w:val="28"/>
        </w:rPr>
        <w:t xml:space="preserve"> </w:t>
      </w:r>
      <w:r w:rsidRPr="000C4178">
        <w:rPr>
          <w:rFonts w:ascii="Times New Roman" w:hAnsi="Times New Roman"/>
          <w:sz w:val="28"/>
          <w:szCs w:val="28"/>
          <w:lang w:val="en-US"/>
        </w:rPr>
        <w:t>so</w:t>
      </w:r>
      <w:r w:rsidR="00987F29" w:rsidRPr="000C4178">
        <w:rPr>
          <w:rFonts w:ascii="Times New Roman" w:hAnsi="Times New Roman"/>
          <w:sz w:val="28"/>
          <w:szCs w:val="28"/>
        </w:rPr>
        <w:t xml:space="preserve"> </w:t>
      </w:r>
      <w:r w:rsidRPr="000C4178">
        <w:rPr>
          <w:rFonts w:ascii="Times New Roman" w:hAnsi="Times New Roman"/>
          <w:sz w:val="28"/>
          <w:szCs w:val="28"/>
          <w:lang w:val="en-US"/>
        </w:rPr>
        <w:t>common, you</w:t>
      </w:r>
      <w:r w:rsidR="00987F29" w:rsidRPr="000C4178">
        <w:rPr>
          <w:rFonts w:ascii="Times New Roman" w:hAnsi="Times New Roman"/>
          <w:sz w:val="28"/>
          <w:szCs w:val="28"/>
        </w:rPr>
        <w:t xml:space="preserve"> </w:t>
      </w:r>
      <w:r w:rsidRPr="000C4178">
        <w:rPr>
          <w:rFonts w:ascii="Times New Roman" w:hAnsi="Times New Roman"/>
          <w:sz w:val="28"/>
          <w:szCs w:val="28"/>
          <w:lang w:val="en-US"/>
        </w:rPr>
        <w:t>might</w:t>
      </w:r>
      <w:r w:rsidR="00987F29" w:rsidRPr="000C4178">
        <w:rPr>
          <w:rFonts w:ascii="Times New Roman" w:hAnsi="Times New Roman"/>
          <w:sz w:val="28"/>
          <w:szCs w:val="28"/>
        </w:rPr>
        <w:t xml:space="preserve"> </w:t>
      </w:r>
      <w:r w:rsidRPr="000C4178">
        <w:rPr>
          <w:rFonts w:ascii="Times New Roman" w:hAnsi="Times New Roman"/>
          <w:sz w:val="28"/>
          <w:szCs w:val="28"/>
          <w:lang w:val="en-US"/>
        </w:rPr>
        <w:t>not</w:t>
      </w:r>
      <w:r w:rsidR="00987F29" w:rsidRPr="000C4178">
        <w:rPr>
          <w:rFonts w:ascii="Times New Roman" w:hAnsi="Times New Roman"/>
          <w:sz w:val="28"/>
          <w:szCs w:val="28"/>
        </w:rPr>
        <w:t xml:space="preserve"> </w:t>
      </w:r>
      <w:r w:rsidRPr="000C4178">
        <w:rPr>
          <w:rFonts w:ascii="Times New Roman" w:hAnsi="Times New Roman"/>
          <w:sz w:val="28"/>
          <w:szCs w:val="28"/>
          <w:lang w:val="en-US"/>
        </w:rPr>
        <w:t>be</w:t>
      </w:r>
      <w:r w:rsidR="00987F29" w:rsidRPr="000C4178">
        <w:rPr>
          <w:rFonts w:ascii="Times New Roman" w:hAnsi="Times New Roman"/>
          <w:sz w:val="28"/>
          <w:szCs w:val="28"/>
        </w:rPr>
        <w:t xml:space="preserve"> </w:t>
      </w:r>
      <w:r w:rsidRPr="000C4178">
        <w:rPr>
          <w:rFonts w:ascii="Times New Roman" w:hAnsi="Times New Roman"/>
          <w:sz w:val="28"/>
          <w:szCs w:val="28"/>
          <w:lang w:val="en-US"/>
        </w:rPr>
        <w:t>a</w:t>
      </w:r>
      <w:r w:rsidR="00987F29" w:rsidRPr="000C4178">
        <w:rPr>
          <w:rFonts w:ascii="Times New Roman" w:hAnsi="Times New Roman"/>
          <w:sz w:val="28"/>
          <w:szCs w:val="28"/>
        </w:rPr>
        <w:t xml:space="preserve"> </w:t>
      </w:r>
      <w:r w:rsidRPr="000C4178">
        <w:rPr>
          <w:rFonts w:ascii="Times New Roman" w:hAnsi="Times New Roman"/>
          <w:sz w:val="28"/>
          <w:szCs w:val="28"/>
          <w:lang w:val="en-US"/>
        </w:rPr>
        <w:t>ware</w:t>
      </w:r>
      <w:r w:rsidR="00987F29" w:rsidRPr="000C4178">
        <w:rPr>
          <w:rFonts w:ascii="Times New Roman" w:hAnsi="Times New Roman"/>
          <w:sz w:val="28"/>
          <w:szCs w:val="28"/>
        </w:rPr>
        <w:t xml:space="preserve"> </w:t>
      </w:r>
      <w:r w:rsidRPr="000C4178">
        <w:rPr>
          <w:rFonts w:ascii="Times New Roman" w:hAnsi="Times New Roman"/>
          <w:sz w:val="28"/>
          <w:szCs w:val="28"/>
          <w:lang w:val="en-US"/>
        </w:rPr>
        <w:t>you</w:t>
      </w:r>
      <w:r w:rsidR="00987F29" w:rsidRPr="000C4178">
        <w:rPr>
          <w:rFonts w:ascii="Times New Roman" w:hAnsi="Times New Roman"/>
          <w:sz w:val="28"/>
          <w:szCs w:val="28"/>
        </w:rPr>
        <w:t xml:space="preserve"> </w:t>
      </w:r>
      <w:r w:rsidRPr="000C4178">
        <w:rPr>
          <w:rFonts w:ascii="Times New Roman" w:hAnsi="Times New Roman"/>
          <w:sz w:val="28"/>
          <w:szCs w:val="28"/>
          <w:lang w:val="en-US"/>
        </w:rPr>
        <w:t>are</w:t>
      </w:r>
      <w:r w:rsidR="00987F29" w:rsidRPr="000C4178">
        <w:rPr>
          <w:rFonts w:ascii="Times New Roman" w:hAnsi="Times New Roman"/>
          <w:sz w:val="28"/>
          <w:szCs w:val="28"/>
        </w:rPr>
        <w:t xml:space="preserve"> </w:t>
      </w:r>
      <w:r w:rsidRPr="000C4178">
        <w:rPr>
          <w:rFonts w:ascii="Times New Roman" w:hAnsi="Times New Roman"/>
          <w:sz w:val="28"/>
          <w:szCs w:val="28"/>
          <w:lang w:val="en-US"/>
        </w:rPr>
        <w:t>using</w:t>
      </w:r>
      <w:r w:rsidR="00987F29" w:rsidRPr="000C4178">
        <w:rPr>
          <w:rFonts w:ascii="Times New Roman" w:hAnsi="Times New Roman"/>
          <w:sz w:val="28"/>
          <w:szCs w:val="28"/>
        </w:rPr>
        <w:t xml:space="preserve"> </w:t>
      </w:r>
      <w:r w:rsidRPr="000C4178">
        <w:rPr>
          <w:rFonts w:ascii="Times New Roman" w:hAnsi="Times New Roman"/>
          <w:sz w:val="28"/>
          <w:szCs w:val="28"/>
          <w:lang w:val="en-US"/>
        </w:rPr>
        <w:t>them — that</w:t>
      </w:r>
      <w:r w:rsidR="00987F29" w:rsidRPr="000C4178">
        <w:rPr>
          <w:rFonts w:ascii="Times New Roman" w:hAnsi="Times New Roman"/>
          <w:sz w:val="28"/>
          <w:szCs w:val="28"/>
        </w:rPr>
        <w:t xml:space="preserve"> </w:t>
      </w:r>
      <w:r w:rsidRPr="000C4178">
        <w:rPr>
          <w:rFonts w:ascii="Times New Roman" w:hAnsi="Times New Roman"/>
          <w:sz w:val="28"/>
          <w:szCs w:val="28"/>
          <w:lang w:val="en-US"/>
        </w:rPr>
        <w:t>is, until</w:t>
      </w:r>
      <w:r w:rsidR="00987F29" w:rsidRPr="000C4178">
        <w:rPr>
          <w:rFonts w:ascii="Times New Roman" w:hAnsi="Times New Roman"/>
          <w:sz w:val="28"/>
          <w:szCs w:val="28"/>
        </w:rPr>
        <w:t xml:space="preserve"> </w:t>
      </w:r>
      <w:r w:rsidRPr="000C4178">
        <w:rPr>
          <w:rFonts w:ascii="Times New Roman" w:hAnsi="Times New Roman"/>
          <w:sz w:val="28"/>
          <w:szCs w:val="28"/>
          <w:lang w:val="en-US"/>
        </w:rPr>
        <w:t>one</w:t>
      </w:r>
      <w:r w:rsidR="00987F29" w:rsidRPr="000C4178">
        <w:rPr>
          <w:rFonts w:ascii="Times New Roman" w:hAnsi="Times New Roman"/>
          <w:sz w:val="28"/>
          <w:szCs w:val="28"/>
        </w:rPr>
        <w:t xml:space="preserve"> </w:t>
      </w:r>
      <w:r w:rsidRPr="000C4178">
        <w:rPr>
          <w:rFonts w:ascii="Times New Roman" w:hAnsi="Times New Roman"/>
          <w:sz w:val="28"/>
          <w:szCs w:val="28"/>
          <w:lang w:val="en-US"/>
        </w:rPr>
        <w:t>comes</w:t>
      </w:r>
      <w:r w:rsidR="00987F29" w:rsidRPr="000C4178">
        <w:rPr>
          <w:rFonts w:ascii="Times New Roman" w:hAnsi="Times New Roman"/>
          <w:sz w:val="28"/>
          <w:szCs w:val="28"/>
        </w:rPr>
        <w:t xml:space="preserve"> </w:t>
      </w:r>
      <w:r w:rsidRPr="000C4178">
        <w:rPr>
          <w:rFonts w:ascii="Times New Roman" w:hAnsi="Times New Roman"/>
          <w:sz w:val="28"/>
          <w:szCs w:val="28"/>
          <w:lang w:val="en-US"/>
        </w:rPr>
        <w:t>up</w:t>
      </w:r>
      <w:r w:rsidR="00987F29" w:rsidRPr="000C4178">
        <w:rPr>
          <w:rFonts w:ascii="Times New Roman" w:hAnsi="Times New Roman"/>
          <w:sz w:val="28"/>
          <w:szCs w:val="28"/>
        </w:rPr>
        <w:t xml:space="preserve"> </w:t>
      </w:r>
      <w:r w:rsidRPr="000C4178">
        <w:rPr>
          <w:rFonts w:ascii="Times New Roman" w:hAnsi="Times New Roman"/>
          <w:sz w:val="28"/>
          <w:szCs w:val="28"/>
          <w:lang w:val="en-US"/>
        </w:rPr>
        <w:t>that</w:t>
      </w:r>
      <w:r w:rsidR="00987F29" w:rsidRPr="000C4178">
        <w:rPr>
          <w:rFonts w:ascii="Times New Roman" w:hAnsi="Times New Roman"/>
          <w:sz w:val="28"/>
          <w:szCs w:val="28"/>
        </w:rPr>
        <w:t xml:space="preserve"> </w:t>
      </w:r>
      <w:r w:rsidRPr="000C4178">
        <w:rPr>
          <w:rFonts w:ascii="Times New Roman" w:hAnsi="Times New Roman"/>
          <w:sz w:val="28"/>
          <w:szCs w:val="28"/>
          <w:lang w:val="en-US"/>
        </w:rPr>
        <w:t>is</w:t>
      </w:r>
      <w:r w:rsidR="00987F29" w:rsidRPr="000C4178">
        <w:rPr>
          <w:rFonts w:ascii="Times New Roman" w:hAnsi="Times New Roman"/>
          <w:sz w:val="28"/>
          <w:szCs w:val="28"/>
        </w:rPr>
        <w:t xml:space="preserve"> </w:t>
      </w:r>
      <w:r w:rsidRPr="000C4178">
        <w:rPr>
          <w:rFonts w:ascii="Times New Roman" w:hAnsi="Times New Roman"/>
          <w:sz w:val="28"/>
          <w:szCs w:val="28"/>
          <w:lang w:val="en-US"/>
        </w:rPr>
        <w:t>unfamiliar</w:t>
      </w:r>
      <w:r w:rsidR="00987F29" w:rsidRPr="000C4178">
        <w:rPr>
          <w:rFonts w:ascii="Times New Roman" w:hAnsi="Times New Roman"/>
          <w:sz w:val="28"/>
          <w:szCs w:val="28"/>
        </w:rPr>
        <w:t xml:space="preserve"> </w:t>
      </w:r>
      <w:r w:rsidRPr="000C4178">
        <w:rPr>
          <w:rFonts w:ascii="Times New Roman" w:hAnsi="Times New Roman"/>
          <w:sz w:val="28"/>
          <w:szCs w:val="28"/>
          <w:lang w:val="en-US"/>
        </w:rPr>
        <w:t>to</w:t>
      </w:r>
      <w:r w:rsidR="00987F29" w:rsidRPr="000C4178">
        <w:rPr>
          <w:rFonts w:ascii="Times New Roman" w:hAnsi="Times New Roman"/>
          <w:sz w:val="28"/>
          <w:szCs w:val="28"/>
        </w:rPr>
        <w:t xml:space="preserve"> </w:t>
      </w:r>
      <w:r w:rsidRPr="000C4178">
        <w:rPr>
          <w:rFonts w:ascii="Times New Roman" w:hAnsi="Times New Roman"/>
          <w:sz w:val="28"/>
          <w:szCs w:val="28"/>
          <w:lang w:val="en-US"/>
        </w:rPr>
        <w:t>someone</w:t>
      </w:r>
      <w:r w:rsidR="00987F29" w:rsidRPr="000C4178">
        <w:rPr>
          <w:rFonts w:ascii="Times New Roman" w:hAnsi="Times New Roman"/>
          <w:sz w:val="28"/>
          <w:szCs w:val="28"/>
        </w:rPr>
        <w:t xml:space="preserve"> </w:t>
      </w:r>
      <w:r w:rsidRPr="000C4178">
        <w:rPr>
          <w:rFonts w:ascii="Times New Roman" w:hAnsi="Times New Roman"/>
          <w:sz w:val="28"/>
          <w:szCs w:val="28"/>
          <w:lang w:val="en-US"/>
        </w:rPr>
        <w:t>in</w:t>
      </w:r>
      <w:r w:rsidR="00987F29" w:rsidRPr="000C4178">
        <w:rPr>
          <w:rFonts w:ascii="Times New Roman" w:hAnsi="Times New Roman"/>
          <w:sz w:val="28"/>
          <w:szCs w:val="28"/>
        </w:rPr>
        <w:t xml:space="preserve"> </w:t>
      </w:r>
      <w:r w:rsidRPr="000C4178">
        <w:rPr>
          <w:rFonts w:ascii="Times New Roman" w:hAnsi="Times New Roman"/>
          <w:sz w:val="28"/>
          <w:szCs w:val="28"/>
          <w:lang w:val="en-US"/>
        </w:rPr>
        <w:t>the</w:t>
      </w:r>
      <w:r w:rsidR="00987F29" w:rsidRPr="000C4178">
        <w:rPr>
          <w:rFonts w:ascii="Times New Roman" w:hAnsi="Times New Roman"/>
          <w:sz w:val="28"/>
          <w:szCs w:val="28"/>
        </w:rPr>
        <w:t xml:space="preserve"> </w:t>
      </w:r>
      <w:r w:rsidRPr="000C4178">
        <w:rPr>
          <w:rFonts w:ascii="Times New Roman" w:hAnsi="Times New Roman"/>
          <w:sz w:val="28"/>
          <w:szCs w:val="28"/>
          <w:lang w:val="en-US"/>
        </w:rPr>
        <w:t>group. Explaining</w:t>
      </w:r>
      <w:r w:rsidR="00987F29" w:rsidRPr="000C4178">
        <w:rPr>
          <w:rFonts w:ascii="Times New Roman" w:hAnsi="Times New Roman"/>
          <w:sz w:val="28"/>
          <w:szCs w:val="28"/>
        </w:rPr>
        <w:t xml:space="preserve"> </w:t>
      </w:r>
      <w:r w:rsidRPr="000C4178">
        <w:rPr>
          <w:rFonts w:ascii="Times New Roman" w:hAnsi="Times New Roman"/>
          <w:sz w:val="28"/>
          <w:szCs w:val="28"/>
          <w:lang w:val="en-US"/>
        </w:rPr>
        <w:t>the</w:t>
      </w:r>
      <w:r w:rsidR="00987F29" w:rsidRPr="000C4178">
        <w:rPr>
          <w:rFonts w:ascii="Times New Roman" w:hAnsi="Times New Roman"/>
          <w:sz w:val="28"/>
          <w:szCs w:val="28"/>
        </w:rPr>
        <w:t xml:space="preserve"> </w:t>
      </w:r>
      <w:r w:rsidRPr="000C4178">
        <w:rPr>
          <w:rFonts w:ascii="Times New Roman" w:hAnsi="Times New Roman"/>
          <w:sz w:val="28"/>
          <w:szCs w:val="28"/>
          <w:lang w:val="en-US"/>
        </w:rPr>
        <w:t>meaning</w:t>
      </w:r>
      <w:r w:rsidR="00987F29" w:rsidRPr="000C4178">
        <w:rPr>
          <w:rFonts w:ascii="Times New Roman" w:hAnsi="Times New Roman"/>
          <w:sz w:val="28"/>
          <w:szCs w:val="28"/>
        </w:rPr>
        <w:t xml:space="preserve"> </w:t>
      </w:r>
      <w:r w:rsidRPr="000C4178">
        <w:rPr>
          <w:rFonts w:ascii="Times New Roman" w:hAnsi="Times New Roman"/>
          <w:sz w:val="28"/>
          <w:szCs w:val="28"/>
          <w:lang w:val="en-US"/>
        </w:rPr>
        <w:t>of a colloquialism</w:t>
      </w:r>
      <w:r w:rsidR="00987F29" w:rsidRPr="000C4178">
        <w:rPr>
          <w:rFonts w:ascii="Times New Roman" w:hAnsi="Times New Roman"/>
          <w:sz w:val="28"/>
          <w:szCs w:val="28"/>
        </w:rPr>
        <w:t xml:space="preserve"> </w:t>
      </w:r>
      <w:r w:rsidRPr="000C4178">
        <w:rPr>
          <w:rFonts w:ascii="Times New Roman" w:hAnsi="Times New Roman"/>
          <w:sz w:val="28"/>
          <w:szCs w:val="28"/>
          <w:lang w:val="en-US"/>
        </w:rPr>
        <w:t>shows</w:t>
      </w:r>
      <w:r w:rsidR="00987F29" w:rsidRPr="000C4178">
        <w:rPr>
          <w:rFonts w:ascii="Times New Roman" w:hAnsi="Times New Roman"/>
          <w:sz w:val="28"/>
          <w:szCs w:val="28"/>
        </w:rPr>
        <w:t xml:space="preserve"> </w:t>
      </w:r>
      <w:r w:rsidRPr="000C4178">
        <w:rPr>
          <w:rFonts w:ascii="Times New Roman" w:hAnsi="Times New Roman"/>
          <w:sz w:val="28"/>
          <w:szCs w:val="28"/>
          <w:lang w:val="en-US"/>
        </w:rPr>
        <w:t>just</w:t>
      </w:r>
      <w:r w:rsidR="00987F29" w:rsidRPr="000C4178">
        <w:rPr>
          <w:rFonts w:ascii="Times New Roman" w:hAnsi="Times New Roman"/>
          <w:sz w:val="28"/>
          <w:szCs w:val="28"/>
        </w:rPr>
        <w:t xml:space="preserve"> </w:t>
      </w:r>
      <w:r w:rsidRPr="000C4178">
        <w:rPr>
          <w:rFonts w:ascii="Times New Roman" w:hAnsi="Times New Roman"/>
          <w:sz w:val="28"/>
          <w:szCs w:val="28"/>
          <w:lang w:val="en-US"/>
        </w:rPr>
        <w:t>how</w:t>
      </w:r>
      <w:r w:rsidR="00987F29" w:rsidRPr="000C4178">
        <w:rPr>
          <w:rFonts w:ascii="Times New Roman" w:hAnsi="Times New Roman"/>
          <w:sz w:val="28"/>
          <w:szCs w:val="28"/>
        </w:rPr>
        <w:t xml:space="preserve"> </w:t>
      </w:r>
      <w:r w:rsidRPr="000C4178">
        <w:rPr>
          <w:rFonts w:ascii="Times New Roman" w:hAnsi="Times New Roman"/>
          <w:sz w:val="28"/>
          <w:szCs w:val="28"/>
          <w:lang w:val="en-US"/>
        </w:rPr>
        <w:t>strange</w:t>
      </w:r>
      <w:r w:rsidR="00987F29" w:rsidRPr="000C4178">
        <w:rPr>
          <w:rFonts w:ascii="Times New Roman" w:hAnsi="Times New Roman"/>
          <w:sz w:val="28"/>
          <w:szCs w:val="28"/>
        </w:rPr>
        <w:t xml:space="preserve"> </w:t>
      </w:r>
      <w:r w:rsidRPr="000C4178">
        <w:rPr>
          <w:rFonts w:ascii="Times New Roman" w:hAnsi="Times New Roman"/>
          <w:sz w:val="28"/>
          <w:szCs w:val="28"/>
          <w:lang w:val="en-US"/>
        </w:rPr>
        <w:t>or</w:t>
      </w:r>
      <w:r w:rsidR="00987F29" w:rsidRPr="000C4178">
        <w:rPr>
          <w:rFonts w:ascii="Times New Roman" w:hAnsi="Times New Roman"/>
          <w:sz w:val="28"/>
          <w:szCs w:val="28"/>
        </w:rPr>
        <w:t xml:space="preserve"> </w:t>
      </w:r>
      <w:r w:rsidRPr="000C4178">
        <w:rPr>
          <w:rFonts w:ascii="Times New Roman" w:hAnsi="Times New Roman"/>
          <w:sz w:val="28"/>
          <w:szCs w:val="28"/>
          <w:lang w:val="en-US"/>
        </w:rPr>
        <w:t>goofy</w:t>
      </w:r>
      <w:r w:rsidR="00987F29" w:rsidRPr="000C4178">
        <w:rPr>
          <w:rFonts w:ascii="Times New Roman" w:hAnsi="Times New Roman"/>
          <w:sz w:val="28"/>
          <w:szCs w:val="28"/>
        </w:rPr>
        <w:t xml:space="preserve"> </w:t>
      </w:r>
      <w:r w:rsidRPr="000C4178">
        <w:rPr>
          <w:rFonts w:ascii="Times New Roman" w:hAnsi="Times New Roman"/>
          <w:sz w:val="28"/>
          <w:szCs w:val="28"/>
          <w:lang w:val="en-US"/>
        </w:rPr>
        <w:t>these</w:t>
      </w:r>
      <w:r w:rsidR="00987F29" w:rsidRPr="000C4178">
        <w:rPr>
          <w:rFonts w:ascii="Times New Roman" w:hAnsi="Times New Roman"/>
          <w:sz w:val="28"/>
          <w:szCs w:val="28"/>
        </w:rPr>
        <w:t xml:space="preserve"> </w:t>
      </w:r>
      <w:r w:rsidRPr="000C4178">
        <w:rPr>
          <w:rFonts w:ascii="Times New Roman" w:hAnsi="Times New Roman"/>
          <w:sz w:val="28"/>
          <w:szCs w:val="28"/>
          <w:lang w:val="en-US"/>
        </w:rPr>
        <w:t>expressions</w:t>
      </w:r>
      <w:r w:rsidR="00987F29" w:rsidRPr="000C4178">
        <w:rPr>
          <w:rFonts w:ascii="Times New Roman" w:hAnsi="Times New Roman"/>
          <w:sz w:val="28"/>
          <w:szCs w:val="28"/>
        </w:rPr>
        <w:t xml:space="preserve"> </w:t>
      </w:r>
      <w:r w:rsidRPr="000C4178">
        <w:rPr>
          <w:rFonts w:ascii="Times New Roman" w:hAnsi="Times New Roman"/>
          <w:sz w:val="28"/>
          <w:szCs w:val="28"/>
          <w:lang w:val="en-US"/>
        </w:rPr>
        <w:t>really</w:t>
      </w:r>
      <w:r w:rsidR="00987F29" w:rsidRPr="000C4178">
        <w:rPr>
          <w:rFonts w:ascii="Times New Roman" w:hAnsi="Times New Roman"/>
          <w:sz w:val="28"/>
          <w:szCs w:val="28"/>
        </w:rPr>
        <w:t xml:space="preserve"> </w:t>
      </w:r>
      <w:r w:rsidRPr="000C4178">
        <w:rPr>
          <w:rFonts w:ascii="Times New Roman" w:hAnsi="Times New Roman"/>
          <w:sz w:val="28"/>
          <w:szCs w:val="28"/>
          <w:lang w:val="en-US"/>
        </w:rPr>
        <w:t>are.</w:t>
      </w:r>
    </w:p>
    <w:p w:rsidR="0029536B" w:rsidRPr="000C4178" w:rsidRDefault="0029536B" w:rsidP="002E099D">
      <w:pPr>
        <w:pStyle w:val="ab"/>
        <w:spacing w:line="20" w:lineRule="atLeast"/>
        <w:jc w:val="both"/>
        <w:rPr>
          <w:rStyle w:val="ac"/>
          <w:rFonts w:ascii="Times New Roman" w:hAnsi="Times New Roman"/>
          <w:b/>
          <w:i w:val="0"/>
          <w:iCs w:val="0"/>
          <w:sz w:val="28"/>
          <w:szCs w:val="28"/>
          <w:lang w:val="en-US"/>
        </w:rPr>
      </w:pPr>
      <w:r w:rsidRPr="000C4178">
        <w:rPr>
          <w:rStyle w:val="ac"/>
          <w:rFonts w:ascii="Times New Roman" w:hAnsi="Times New Roman"/>
          <w:b/>
          <w:i w:val="0"/>
          <w:sz w:val="28"/>
          <w:szCs w:val="28"/>
          <w:lang w:val="en-US"/>
        </w:rPr>
        <w:t>Custom</w:t>
      </w:r>
    </w:p>
    <w:p w:rsidR="0029536B" w:rsidRPr="000C4178" w:rsidRDefault="0029536B" w:rsidP="002E099D">
      <w:pPr>
        <w:pStyle w:val="ab"/>
        <w:spacing w:line="20" w:lineRule="atLeast"/>
        <w:jc w:val="both"/>
        <w:rPr>
          <w:rFonts w:ascii="Times New Roman" w:hAnsi="Times New Roman"/>
          <w:sz w:val="28"/>
          <w:szCs w:val="28"/>
          <w:lang w:val="en-US"/>
        </w:rPr>
      </w:pPr>
      <w:r w:rsidRPr="000C4178">
        <w:rPr>
          <w:rFonts w:ascii="Times New Roman" w:hAnsi="Times New Roman"/>
          <w:sz w:val="28"/>
          <w:szCs w:val="28"/>
          <w:lang w:val="en-US"/>
        </w:rPr>
        <w:t>An action or way of behaving that is usual</w:t>
      </w:r>
      <w:r w:rsidR="00987F29" w:rsidRPr="000C4178">
        <w:rPr>
          <w:rFonts w:ascii="Times New Roman" w:hAnsi="Times New Roman"/>
          <w:sz w:val="28"/>
          <w:szCs w:val="28"/>
        </w:rPr>
        <w:t xml:space="preserve"> </w:t>
      </w:r>
      <w:r w:rsidRPr="000C4178">
        <w:rPr>
          <w:rFonts w:ascii="Times New Roman" w:hAnsi="Times New Roman"/>
          <w:sz w:val="28"/>
          <w:szCs w:val="28"/>
          <w:lang w:val="en-US"/>
        </w:rPr>
        <w:t>and</w:t>
      </w:r>
      <w:r w:rsidR="00987F29" w:rsidRPr="000C4178">
        <w:rPr>
          <w:rFonts w:ascii="Times New Roman" w:hAnsi="Times New Roman"/>
          <w:sz w:val="28"/>
          <w:szCs w:val="28"/>
        </w:rPr>
        <w:t xml:space="preserve"> </w:t>
      </w:r>
      <w:r w:rsidRPr="000C4178">
        <w:rPr>
          <w:rFonts w:ascii="Times New Roman" w:hAnsi="Times New Roman"/>
          <w:sz w:val="28"/>
          <w:szCs w:val="28"/>
          <w:lang w:val="en-US"/>
        </w:rPr>
        <w:t>traditional</w:t>
      </w:r>
      <w:r w:rsidR="00987F29" w:rsidRPr="000C4178">
        <w:rPr>
          <w:rFonts w:ascii="Times New Roman" w:hAnsi="Times New Roman"/>
          <w:sz w:val="28"/>
          <w:szCs w:val="28"/>
        </w:rPr>
        <w:t xml:space="preserve"> </w:t>
      </w:r>
      <w:r w:rsidRPr="000C4178">
        <w:rPr>
          <w:rFonts w:ascii="Times New Roman" w:hAnsi="Times New Roman"/>
          <w:sz w:val="28"/>
          <w:szCs w:val="28"/>
          <w:lang w:val="en-US"/>
        </w:rPr>
        <w:t>among</w:t>
      </w:r>
      <w:r w:rsidR="00987F29" w:rsidRPr="000C4178">
        <w:rPr>
          <w:rFonts w:ascii="Times New Roman" w:hAnsi="Times New Roman"/>
          <w:sz w:val="28"/>
          <w:szCs w:val="28"/>
        </w:rPr>
        <w:t xml:space="preserve"> </w:t>
      </w:r>
      <w:r w:rsidRPr="000C4178">
        <w:rPr>
          <w:rFonts w:ascii="Times New Roman" w:hAnsi="Times New Roman"/>
          <w:sz w:val="28"/>
          <w:szCs w:val="28"/>
          <w:lang w:val="en-US"/>
        </w:rPr>
        <w:t>the</w:t>
      </w:r>
      <w:r w:rsidR="00987F29" w:rsidRPr="000C4178">
        <w:rPr>
          <w:rFonts w:ascii="Times New Roman" w:hAnsi="Times New Roman"/>
          <w:sz w:val="28"/>
          <w:szCs w:val="28"/>
        </w:rPr>
        <w:t xml:space="preserve"> </w:t>
      </w:r>
      <w:r w:rsidRPr="000C4178">
        <w:rPr>
          <w:rFonts w:ascii="Times New Roman" w:hAnsi="Times New Roman"/>
          <w:sz w:val="28"/>
          <w:szCs w:val="28"/>
          <w:lang w:val="en-US"/>
        </w:rPr>
        <w:t>people</w:t>
      </w:r>
      <w:r w:rsidR="00987F29" w:rsidRPr="000C4178">
        <w:rPr>
          <w:rFonts w:ascii="Times New Roman" w:hAnsi="Times New Roman"/>
          <w:sz w:val="28"/>
          <w:szCs w:val="28"/>
        </w:rPr>
        <w:t xml:space="preserve"> </w:t>
      </w:r>
      <w:r w:rsidRPr="000C4178">
        <w:rPr>
          <w:rFonts w:ascii="Times New Roman" w:hAnsi="Times New Roman"/>
          <w:sz w:val="28"/>
          <w:szCs w:val="28"/>
          <w:lang w:val="en-US"/>
        </w:rPr>
        <w:t>in a particular</w:t>
      </w:r>
      <w:r w:rsidR="00987F29" w:rsidRPr="000C4178">
        <w:rPr>
          <w:rFonts w:ascii="Times New Roman" w:hAnsi="Times New Roman"/>
          <w:sz w:val="28"/>
          <w:szCs w:val="28"/>
        </w:rPr>
        <w:t xml:space="preserve"> </w:t>
      </w:r>
      <w:r w:rsidRPr="000C4178">
        <w:rPr>
          <w:rFonts w:ascii="Times New Roman" w:hAnsi="Times New Roman"/>
          <w:sz w:val="28"/>
          <w:szCs w:val="28"/>
          <w:lang w:val="en-US"/>
        </w:rPr>
        <w:t>group</w:t>
      </w:r>
      <w:r w:rsidR="00987F29" w:rsidRPr="000C4178">
        <w:rPr>
          <w:rFonts w:ascii="Times New Roman" w:hAnsi="Times New Roman"/>
          <w:sz w:val="28"/>
          <w:szCs w:val="28"/>
        </w:rPr>
        <w:t xml:space="preserve"> </w:t>
      </w:r>
      <w:r w:rsidRPr="000C4178">
        <w:rPr>
          <w:rFonts w:ascii="Times New Roman" w:hAnsi="Times New Roman"/>
          <w:sz w:val="28"/>
          <w:szCs w:val="28"/>
          <w:lang w:val="en-US"/>
        </w:rPr>
        <w:t>or</w:t>
      </w:r>
      <w:r w:rsidR="00987F29" w:rsidRPr="000C4178">
        <w:rPr>
          <w:rFonts w:ascii="Times New Roman" w:hAnsi="Times New Roman"/>
          <w:sz w:val="28"/>
          <w:szCs w:val="28"/>
        </w:rPr>
        <w:t xml:space="preserve"> </w:t>
      </w:r>
      <w:r w:rsidRPr="000C4178">
        <w:rPr>
          <w:rFonts w:ascii="Times New Roman" w:hAnsi="Times New Roman"/>
          <w:sz w:val="28"/>
          <w:szCs w:val="28"/>
          <w:lang w:val="en-US"/>
        </w:rPr>
        <w:t>place, something</w:t>
      </w:r>
      <w:r w:rsidR="00987F29" w:rsidRPr="000C4178">
        <w:rPr>
          <w:rFonts w:ascii="Times New Roman" w:hAnsi="Times New Roman"/>
          <w:sz w:val="28"/>
          <w:szCs w:val="28"/>
        </w:rPr>
        <w:t xml:space="preserve"> </w:t>
      </w:r>
      <w:r w:rsidRPr="000C4178">
        <w:rPr>
          <w:rFonts w:ascii="Times New Roman" w:hAnsi="Times New Roman"/>
          <w:sz w:val="28"/>
          <w:szCs w:val="28"/>
          <w:lang w:val="en-US"/>
        </w:rPr>
        <w:t>that</w:t>
      </w:r>
      <w:r w:rsidR="00987F29" w:rsidRPr="000C4178">
        <w:rPr>
          <w:rFonts w:ascii="Times New Roman" w:hAnsi="Times New Roman"/>
          <w:sz w:val="28"/>
          <w:szCs w:val="28"/>
        </w:rPr>
        <w:t xml:space="preserve"> </w:t>
      </w:r>
      <w:r w:rsidRPr="000C4178">
        <w:rPr>
          <w:rFonts w:ascii="Times New Roman" w:hAnsi="Times New Roman"/>
          <w:sz w:val="28"/>
          <w:szCs w:val="28"/>
          <w:lang w:val="en-US"/>
        </w:rPr>
        <w:t>is</w:t>
      </w:r>
      <w:r w:rsidR="00987F29" w:rsidRPr="000C4178">
        <w:rPr>
          <w:rFonts w:ascii="Times New Roman" w:hAnsi="Times New Roman"/>
          <w:sz w:val="28"/>
          <w:szCs w:val="28"/>
        </w:rPr>
        <w:t xml:space="preserve"> </w:t>
      </w:r>
      <w:r w:rsidRPr="000C4178">
        <w:rPr>
          <w:rFonts w:ascii="Times New Roman" w:hAnsi="Times New Roman"/>
          <w:sz w:val="28"/>
          <w:szCs w:val="28"/>
          <w:lang w:val="en-US"/>
        </w:rPr>
        <w:t>done</w:t>
      </w:r>
      <w:r w:rsidR="00987F29" w:rsidRPr="000C4178">
        <w:rPr>
          <w:rFonts w:ascii="Times New Roman" w:hAnsi="Times New Roman"/>
          <w:sz w:val="28"/>
          <w:szCs w:val="28"/>
        </w:rPr>
        <w:t xml:space="preserve"> </w:t>
      </w:r>
      <w:r w:rsidRPr="000C4178">
        <w:rPr>
          <w:rFonts w:ascii="Times New Roman" w:hAnsi="Times New Roman"/>
          <w:sz w:val="28"/>
          <w:szCs w:val="28"/>
          <w:lang w:val="en-US"/>
        </w:rPr>
        <w:t>regularly</w:t>
      </w:r>
      <w:r w:rsidR="00987F29" w:rsidRPr="000C4178">
        <w:rPr>
          <w:rFonts w:ascii="Times New Roman" w:hAnsi="Times New Roman"/>
          <w:sz w:val="28"/>
          <w:szCs w:val="28"/>
        </w:rPr>
        <w:t xml:space="preserve"> </w:t>
      </w:r>
      <w:r w:rsidRPr="000C4178">
        <w:rPr>
          <w:rFonts w:ascii="Times New Roman" w:hAnsi="Times New Roman"/>
          <w:sz w:val="28"/>
          <w:szCs w:val="28"/>
          <w:lang w:val="en-US"/>
        </w:rPr>
        <w:t>by a person. a :  a usage or practice common to</w:t>
      </w:r>
      <w:r w:rsidR="00987F29" w:rsidRPr="000C4178">
        <w:rPr>
          <w:rFonts w:ascii="Times New Roman" w:hAnsi="Times New Roman"/>
          <w:sz w:val="28"/>
          <w:szCs w:val="28"/>
        </w:rPr>
        <w:t xml:space="preserve"> </w:t>
      </w:r>
      <w:r w:rsidRPr="000C4178">
        <w:rPr>
          <w:rFonts w:ascii="Times New Roman" w:hAnsi="Times New Roman"/>
          <w:sz w:val="28"/>
          <w:szCs w:val="28"/>
          <w:lang w:val="en-US"/>
        </w:rPr>
        <w:t>manyorto a particular place or class or habitual with an individual Middle English custome, fromAnglo-French, from Latin consuetudin-, consuetudo, from consuesceretoaccustom, fromcom- + suesceretoaccustom; akintosuusone'sown — moreatsuicide</w:t>
      </w:r>
    </w:p>
    <w:p w:rsidR="00987F29" w:rsidRPr="000C4178" w:rsidRDefault="00987F29" w:rsidP="00AE4EAE">
      <w:pPr>
        <w:pStyle w:val="2"/>
        <w:spacing w:before="0" w:after="0" w:line="20" w:lineRule="atLeast"/>
        <w:jc w:val="center"/>
        <w:rPr>
          <w:rFonts w:ascii="Times New Roman" w:hAnsi="Times New Roman"/>
          <w:i w:val="0"/>
          <w:iCs w:val="0"/>
        </w:rPr>
      </w:pPr>
    </w:p>
    <w:p w:rsidR="0029536B" w:rsidRPr="000C4178" w:rsidRDefault="0029536B" w:rsidP="00AE4EAE">
      <w:pPr>
        <w:pStyle w:val="2"/>
        <w:spacing w:before="0" w:after="0" w:line="20" w:lineRule="atLeast"/>
        <w:jc w:val="center"/>
        <w:rPr>
          <w:rFonts w:ascii="Times New Roman" w:hAnsi="Times New Roman"/>
          <w:i w:val="0"/>
          <w:iCs w:val="0"/>
          <w:lang w:val="en-GB"/>
        </w:rPr>
      </w:pPr>
      <w:r w:rsidRPr="000C4178">
        <w:rPr>
          <w:rFonts w:ascii="Times New Roman" w:hAnsi="Times New Roman"/>
          <w:i w:val="0"/>
          <w:iCs w:val="0"/>
          <w:lang w:val="en-GB"/>
        </w:rPr>
        <w:t>List</w:t>
      </w:r>
      <w:r w:rsidRPr="000C4178">
        <w:rPr>
          <w:rFonts w:ascii="Times New Roman" w:hAnsi="Times New Roman"/>
          <w:i w:val="0"/>
          <w:iCs w:val="0"/>
          <w:lang w:val="en-US"/>
        </w:rPr>
        <w:t xml:space="preserve"> </w:t>
      </w:r>
      <w:r w:rsidRPr="000C4178">
        <w:rPr>
          <w:rFonts w:ascii="Times New Roman" w:hAnsi="Times New Roman"/>
          <w:i w:val="0"/>
          <w:iCs w:val="0"/>
          <w:lang w:val="en-GB"/>
        </w:rPr>
        <w:t>of</w:t>
      </w:r>
      <w:r w:rsidRPr="000C4178">
        <w:rPr>
          <w:rFonts w:ascii="Times New Roman" w:hAnsi="Times New Roman"/>
          <w:i w:val="0"/>
          <w:iCs w:val="0"/>
          <w:lang w:val="en-US"/>
        </w:rPr>
        <w:t xml:space="preserve"> </w:t>
      </w:r>
      <w:r w:rsidRPr="000C4178">
        <w:rPr>
          <w:rFonts w:ascii="Times New Roman" w:hAnsi="Times New Roman"/>
          <w:i w:val="0"/>
          <w:iCs w:val="0"/>
          <w:lang w:val="en-GB"/>
        </w:rPr>
        <w:t>terms</w:t>
      </w:r>
    </w:p>
    <w:p w:rsidR="0029536B" w:rsidRPr="000C4178" w:rsidRDefault="0029536B" w:rsidP="00AE4EAE">
      <w:pPr>
        <w:spacing w:line="20" w:lineRule="atLeast"/>
        <w:rPr>
          <w:sz w:val="28"/>
          <w:szCs w:val="28"/>
          <w:lang w:val="en-US"/>
        </w:rPr>
      </w:pPr>
    </w:p>
    <w:p w:rsidR="0029536B" w:rsidRPr="000C4178" w:rsidRDefault="00987F29" w:rsidP="00987F29">
      <w:pPr>
        <w:spacing w:line="20" w:lineRule="atLeast"/>
        <w:jc w:val="both"/>
        <w:rPr>
          <w:sz w:val="28"/>
          <w:szCs w:val="28"/>
          <w:shd w:val="clear" w:color="auto" w:fill="FFFFFF"/>
          <w:lang w:val="en-US"/>
        </w:rPr>
      </w:pPr>
      <w:r w:rsidRPr="000C4178">
        <w:rPr>
          <w:sz w:val="28"/>
          <w:szCs w:val="28"/>
          <w:shd w:val="clear" w:color="auto" w:fill="FFFFFF"/>
        </w:rPr>
        <w:t xml:space="preserve">    </w:t>
      </w:r>
      <w:r w:rsidR="0029536B" w:rsidRPr="000C4178">
        <w:rPr>
          <w:sz w:val="28"/>
          <w:szCs w:val="28"/>
          <w:shd w:val="clear" w:color="auto" w:fill="FFFFFF"/>
          <w:lang w:val="en-US"/>
        </w:rPr>
        <w:t>In</w:t>
      </w:r>
      <w:r w:rsidR="0029536B" w:rsidRPr="000C4178">
        <w:rPr>
          <w:rStyle w:val="apple-converted-space"/>
          <w:sz w:val="28"/>
          <w:szCs w:val="28"/>
          <w:shd w:val="clear" w:color="auto" w:fill="FFFFFF"/>
          <w:lang w:val="en-US"/>
        </w:rPr>
        <w:t> </w:t>
      </w:r>
      <w:hyperlink r:id="rId79" w:tooltip="Science" w:history="1">
        <w:r w:rsidR="0029536B" w:rsidRPr="000C4178">
          <w:rPr>
            <w:rStyle w:val="a7"/>
            <w:color w:val="auto"/>
            <w:sz w:val="28"/>
            <w:szCs w:val="28"/>
            <w:shd w:val="clear" w:color="auto" w:fill="FFFFFF"/>
            <w:lang w:val="en-US"/>
          </w:rPr>
          <w:t>science</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r w:rsidR="0029536B" w:rsidRPr="000C4178">
        <w:rPr>
          <w:b/>
          <w:bCs/>
          <w:sz w:val="28"/>
          <w:szCs w:val="28"/>
          <w:shd w:val="clear" w:color="auto" w:fill="FFFFFF"/>
          <w:lang w:val="en-US"/>
        </w:rPr>
        <w:t>cognition</w:t>
      </w:r>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is the set of all</w:t>
      </w:r>
      <w:r w:rsidR="0029536B" w:rsidRPr="000C4178">
        <w:rPr>
          <w:rStyle w:val="apple-converted-space"/>
          <w:sz w:val="28"/>
          <w:szCs w:val="28"/>
          <w:shd w:val="clear" w:color="auto" w:fill="FFFFFF"/>
          <w:lang w:val="en-US"/>
        </w:rPr>
        <w:t> </w:t>
      </w:r>
      <w:hyperlink r:id="rId80" w:tooltip="Mind" w:history="1">
        <w:r w:rsidR="0029536B" w:rsidRPr="000C4178">
          <w:rPr>
            <w:rStyle w:val="a7"/>
            <w:color w:val="auto"/>
            <w:sz w:val="28"/>
            <w:szCs w:val="28"/>
            <w:shd w:val="clear" w:color="auto" w:fill="FFFFFF"/>
            <w:lang w:val="en-US"/>
          </w:rPr>
          <w:t>mental</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abilities and</w:t>
      </w:r>
      <w:r w:rsidR="0029536B" w:rsidRPr="000C4178">
        <w:rPr>
          <w:rStyle w:val="apple-converted-space"/>
          <w:sz w:val="28"/>
          <w:szCs w:val="28"/>
          <w:shd w:val="clear" w:color="auto" w:fill="FFFFFF"/>
          <w:lang w:val="en-US"/>
        </w:rPr>
        <w:t> </w:t>
      </w:r>
      <w:hyperlink r:id="rId81" w:tooltip="Mental process" w:history="1">
        <w:r w:rsidR="0029536B" w:rsidRPr="000C4178">
          <w:rPr>
            <w:rStyle w:val="a7"/>
            <w:color w:val="auto"/>
            <w:sz w:val="28"/>
            <w:szCs w:val="28"/>
            <w:shd w:val="clear" w:color="auto" w:fill="FFFFFF"/>
            <w:lang w:val="en-US"/>
          </w:rPr>
          <w:t>processes</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related to</w:t>
      </w:r>
      <w:r w:rsidR="0029536B" w:rsidRPr="000C4178">
        <w:rPr>
          <w:rStyle w:val="apple-converted-space"/>
          <w:sz w:val="28"/>
          <w:szCs w:val="28"/>
          <w:shd w:val="clear" w:color="auto" w:fill="FFFFFF"/>
          <w:lang w:val="en-US"/>
        </w:rPr>
        <w:t> </w:t>
      </w:r>
      <w:hyperlink r:id="rId82" w:tooltip="Knowledge" w:history="1">
        <w:r w:rsidR="0029536B" w:rsidRPr="000C4178">
          <w:rPr>
            <w:rStyle w:val="a7"/>
            <w:color w:val="auto"/>
            <w:sz w:val="28"/>
            <w:szCs w:val="28"/>
            <w:shd w:val="clear" w:color="auto" w:fill="FFFFFF"/>
            <w:lang w:val="en-US"/>
          </w:rPr>
          <w:t>knowledge</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83" w:tooltip="Attention" w:history="1">
        <w:r w:rsidR="0029536B" w:rsidRPr="000C4178">
          <w:rPr>
            <w:rStyle w:val="a7"/>
            <w:color w:val="auto"/>
            <w:sz w:val="28"/>
            <w:szCs w:val="28"/>
            <w:shd w:val="clear" w:color="auto" w:fill="FFFFFF"/>
            <w:lang w:val="en-US"/>
          </w:rPr>
          <w:t>attention</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84" w:tooltip="Memory" w:history="1">
        <w:r w:rsidR="0029536B" w:rsidRPr="000C4178">
          <w:rPr>
            <w:rStyle w:val="a7"/>
            <w:color w:val="auto"/>
            <w:sz w:val="28"/>
            <w:szCs w:val="28"/>
            <w:shd w:val="clear" w:color="auto" w:fill="FFFFFF"/>
            <w:lang w:val="en-US"/>
          </w:rPr>
          <w:t>memory</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and</w:t>
      </w:r>
      <w:r w:rsidR="0029536B" w:rsidRPr="000C4178">
        <w:rPr>
          <w:rStyle w:val="apple-converted-space"/>
          <w:sz w:val="28"/>
          <w:szCs w:val="28"/>
          <w:shd w:val="clear" w:color="auto" w:fill="FFFFFF"/>
          <w:lang w:val="en-US"/>
        </w:rPr>
        <w:t> </w:t>
      </w:r>
      <w:hyperlink r:id="rId85" w:tooltip="Working memory" w:history="1">
        <w:r w:rsidR="0029536B" w:rsidRPr="000C4178">
          <w:rPr>
            <w:rStyle w:val="a7"/>
            <w:color w:val="auto"/>
            <w:sz w:val="28"/>
            <w:szCs w:val="28"/>
            <w:shd w:val="clear" w:color="auto" w:fill="FFFFFF"/>
            <w:lang w:val="en-US"/>
          </w:rPr>
          <w:t>working memory</w:t>
        </w:r>
      </w:hyperlink>
      <w:r w:rsidR="0029536B" w:rsidRPr="000C4178">
        <w:rPr>
          <w:sz w:val="28"/>
          <w:szCs w:val="28"/>
          <w:shd w:val="clear" w:color="auto" w:fill="FFFFFF"/>
          <w:lang w:val="en-US"/>
        </w:rPr>
        <w:t>,</w:t>
      </w:r>
      <w:r w:rsidR="000C4178">
        <w:rPr>
          <w:sz w:val="28"/>
          <w:szCs w:val="28"/>
          <w:shd w:val="clear" w:color="auto" w:fill="FFFFFF"/>
        </w:rPr>
        <w:t xml:space="preserve"> </w:t>
      </w:r>
      <w:hyperlink r:id="rId86" w:tooltip="Value judgment" w:history="1">
        <w:r w:rsidR="0029536B" w:rsidRPr="000C4178">
          <w:rPr>
            <w:rStyle w:val="a7"/>
            <w:color w:val="auto"/>
            <w:sz w:val="28"/>
            <w:szCs w:val="28"/>
            <w:shd w:val="clear" w:color="auto" w:fill="FFFFFF"/>
            <w:lang w:val="en-US"/>
          </w:rPr>
          <w:t>judgement</w:t>
        </w:r>
      </w:hyperlink>
      <w:r w:rsidR="000C4178">
        <w:rPr>
          <w:sz w:val="28"/>
          <w:szCs w:val="28"/>
        </w:rPr>
        <w:t xml:space="preserve"> </w:t>
      </w:r>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and</w:t>
      </w:r>
      <w:r w:rsidR="0029536B" w:rsidRPr="000C4178">
        <w:rPr>
          <w:rStyle w:val="apple-converted-space"/>
          <w:sz w:val="28"/>
          <w:szCs w:val="28"/>
          <w:shd w:val="clear" w:color="auto" w:fill="FFFFFF"/>
          <w:lang w:val="en-US"/>
        </w:rPr>
        <w:t> </w:t>
      </w:r>
      <w:hyperlink r:id="rId87" w:tooltip="Evaluation" w:history="1">
        <w:r w:rsidR="0029536B" w:rsidRPr="000C4178">
          <w:rPr>
            <w:rStyle w:val="a7"/>
            <w:color w:val="auto"/>
            <w:sz w:val="28"/>
            <w:szCs w:val="28"/>
            <w:shd w:val="clear" w:color="auto" w:fill="FFFFFF"/>
            <w:lang w:val="en-US"/>
          </w:rPr>
          <w:t>evaluation</w:t>
        </w:r>
      </w:hyperlink>
      <w:r w:rsidR="0029536B" w:rsidRPr="000C4178">
        <w:rPr>
          <w:sz w:val="28"/>
          <w:szCs w:val="28"/>
          <w:shd w:val="clear" w:color="auto" w:fill="FFFFFF"/>
          <w:lang w:val="en-US"/>
        </w:rPr>
        <w:t>,</w:t>
      </w:r>
      <w:r w:rsidR="000C4178">
        <w:rPr>
          <w:sz w:val="28"/>
          <w:szCs w:val="28"/>
          <w:shd w:val="clear" w:color="auto" w:fill="FFFFFF"/>
        </w:rPr>
        <w:t xml:space="preserve"> </w:t>
      </w:r>
      <w:r w:rsidR="0029536B" w:rsidRPr="000C4178">
        <w:rPr>
          <w:rStyle w:val="apple-converted-space"/>
          <w:sz w:val="28"/>
          <w:szCs w:val="28"/>
          <w:shd w:val="clear" w:color="auto" w:fill="FFFFFF"/>
          <w:lang w:val="en-US"/>
        </w:rPr>
        <w:t> </w:t>
      </w:r>
      <w:hyperlink r:id="rId88" w:tooltip="Reason" w:history="1">
        <w:r w:rsidR="0029536B" w:rsidRPr="000C4178">
          <w:rPr>
            <w:rStyle w:val="a7"/>
            <w:color w:val="auto"/>
            <w:sz w:val="28"/>
            <w:szCs w:val="28"/>
            <w:shd w:val="clear" w:color="auto" w:fill="FFFFFF"/>
            <w:lang w:val="en-US"/>
          </w:rPr>
          <w:t>reasoning</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and "</w:t>
      </w:r>
      <w:hyperlink r:id="rId89" w:tooltip="Computation" w:history="1">
        <w:r w:rsidR="0029536B" w:rsidRPr="000C4178">
          <w:rPr>
            <w:rStyle w:val="a7"/>
            <w:color w:val="auto"/>
            <w:sz w:val="28"/>
            <w:szCs w:val="28"/>
            <w:shd w:val="clear" w:color="auto" w:fill="FFFFFF"/>
            <w:lang w:val="en-US"/>
          </w:rPr>
          <w:t>computation</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90" w:tooltip="Problem solving" w:history="1">
        <w:r w:rsidR="0029536B" w:rsidRPr="000C4178">
          <w:rPr>
            <w:rStyle w:val="a7"/>
            <w:color w:val="auto"/>
            <w:sz w:val="28"/>
            <w:szCs w:val="28"/>
            <w:shd w:val="clear" w:color="auto" w:fill="FFFFFF"/>
            <w:lang w:val="en-US"/>
          </w:rPr>
          <w:t>problem solving</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and</w:t>
      </w:r>
      <w:r w:rsidR="0029536B" w:rsidRPr="000C4178">
        <w:rPr>
          <w:rStyle w:val="apple-converted-space"/>
          <w:sz w:val="28"/>
          <w:szCs w:val="28"/>
          <w:shd w:val="clear" w:color="auto" w:fill="FFFFFF"/>
          <w:lang w:val="en-US"/>
        </w:rPr>
        <w:t> </w:t>
      </w:r>
      <w:hyperlink r:id="rId91" w:tooltip="Decision making" w:history="1">
        <w:r w:rsidR="0029536B" w:rsidRPr="000C4178">
          <w:rPr>
            <w:rStyle w:val="a7"/>
            <w:color w:val="auto"/>
            <w:sz w:val="28"/>
            <w:szCs w:val="28"/>
            <w:shd w:val="clear" w:color="auto" w:fill="FFFFFF"/>
            <w:lang w:val="en-US"/>
          </w:rPr>
          <w:t>decision making</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92" w:tooltip="Comprehension" w:history="1">
        <w:r w:rsidR="0029536B" w:rsidRPr="000C4178">
          <w:rPr>
            <w:rStyle w:val="a7"/>
            <w:color w:val="auto"/>
            <w:sz w:val="28"/>
            <w:szCs w:val="28"/>
            <w:shd w:val="clear" w:color="auto" w:fill="FFFFFF"/>
            <w:lang w:val="en-US"/>
          </w:rPr>
          <w:t>comprehension</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and production of</w:t>
      </w:r>
      <w:r w:rsidR="000C4178">
        <w:rPr>
          <w:sz w:val="28"/>
          <w:szCs w:val="28"/>
          <w:shd w:val="clear" w:color="auto" w:fill="FFFFFF"/>
        </w:rPr>
        <w:t xml:space="preserve">  </w:t>
      </w:r>
      <w:hyperlink r:id="rId93" w:tooltip="Language" w:history="1">
        <w:r w:rsidR="0029536B" w:rsidRPr="000C4178">
          <w:rPr>
            <w:rStyle w:val="a7"/>
            <w:color w:val="auto"/>
            <w:sz w:val="28"/>
            <w:szCs w:val="28"/>
            <w:shd w:val="clear" w:color="auto" w:fill="FFFFFF"/>
            <w:lang w:val="en-US"/>
          </w:rPr>
          <w:t>language</w:t>
        </w:r>
      </w:hyperlink>
      <w:r w:rsidR="0029536B" w:rsidRPr="000C4178">
        <w:rPr>
          <w:sz w:val="28"/>
          <w:szCs w:val="28"/>
          <w:shd w:val="clear" w:color="auto" w:fill="FFFFFF"/>
          <w:lang w:val="en-US"/>
        </w:rPr>
        <w:t>, etc.</w:t>
      </w:r>
    </w:p>
    <w:p w:rsidR="0029536B" w:rsidRPr="000C4178" w:rsidRDefault="00987F29" w:rsidP="00987F29">
      <w:pPr>
        <w:spacing w:line="20" w:lineRule="atLeast"/>
        <w:jc w:val="both"/>
        <w:rPr>
          <w:sz w:val="28"/>
          <w:szCs w:val="28"/>
          <w:shd w:val="clear" w:color="auto" w:fill="FFFFFF"/>
          <w:lang w:val="en-US"/>
        </w:rPr>
      </w:pPr>
      <w:r w:rsidRPr="000C4178">
        <w:rPr>
          <w:sz w:val="28"/>
          <w:szCs w:val="28"/>
          <w:shd w:val="clear" w:color="auto" w:fill="FFFFFF"/>
        </w:rPr>
        <w:t xml:space="preserve">    </w:t>
      </w:r>
      <w:r w:rsidR="0029536B" w:rsidRPr="000C4178">
        <w:rPr>
          <w:sz w:val="28"/>
          <w:szCs w:val="28"/>
          <w:shd w:val="clear" w:color="auto" w:fill="FFFFFF"/>
          <w:lang w:val="en-US"/>
        </w:rPr>
        <w:t>A</w:t>
      </w:r>
      <w:r w:rsidR="0029536B" w:rsidRPr="000C4178">
        <w:rPr>
          <w:rStyle w:val="apple-converted-space"/>
          <w:sz w:val="28"/>
          <w:szCs w:val="28"/>
          <w:shd w:val="clear" w:color="auto" w:fill="FFFFFF"/>
          <w:lang w:val="en-US"/>
        </w:rPr>
        <w:t> </w:t>
      </w:r>
      <w:r w:rsidR="0029536B" w:rsidRPr="000C4178">
        <w:rPr>
          <w:b/>
          <w:bCs/>
          <w:sz w:val="28"/>
          <w:szCs w:val="28"/>
          <w:shd w:val="clear" w:color="auto" w:fill="FFFFFF"/>
          <w:lang w:val="en-US"/>
        </w:rPr>
        <w:t>concept</w:t>
      </w:r>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is an abstraction or generalization from experience or the result of a transformation of existing concepts. The concept reifies all of its actual or potential instances whether these are things in the real world or other</w:t>
      </w:r>
      <w:r w:rsidR="0029536B" w:rsidRPr="000C4178">
        <w:rPr>
          <w:rStyle w:val="apple-converted-space"/>
          <w:sz w:val="28"/>
          <w:szCs w:val="28"/>
          <w:shd w:val="clear" w:color="auto" w:fill="FFFFFF"/>
          <w:lang w:val="en-US"/>
        </w:rPr>
        <w:t> </w:t>
      </w:r>
      <w:hyperlink r:id="rId94" w:tooltip="Idea" w:history="1">
        <w:r w:rsidR="0029536B" w:rsidRPr="000C4178">
          <w:rPr>
            <w:rStyle w:val="a7"/>
            <w:color w:val="auto"/>
            <w:sz w:val="28"/>
            <w:szCs w:val="28"/>
            <w:shd w:val="clear" w:color="auto" w:fill="FFFFFF"/>
            <w:lang w:val="en-US"/>
          </w:rPr>
          <w:t>ideas</w:t>
        </w:r>
      </w:hyperlink>
      <w:r w:rsidR="0029536B" w:rsidRPr="000C4178">
        <w:rPr>
          <w:sz w:val="28"/>
          <w:szCs w:val="28"/>
          <w:shd w:val="clear" w:color="auto" w:fill="FFFFFF"/>
          <w:lang w:val="en-US"/>
        </w:rPr>
        <w:t>.</w:t>
      </w:r>
    </w:p>
    <w:p w:rsidR="0029536B" w:rsidRPr="000C4178" w:rsidRDefault="0029536B" w:rsidP="00987F29">
      <w:pPr>
        <w:spacing w:line="20" w:lineRule="atLeast"/>
        <w:jc w:val="both"/>
        <w:rPr>
          <w:sz w:val="28"/>
          <w:szCs w:val="28"/>
          <w:shd w:val="clear" w:color="auto" w:fill="FFFFFF"/>
          <w:lang w:val="en-US"/>
        </w:rPr>
      </w:pPr>
      <w:r w:rsidRPr="000C4178">
        <w:rPr>
          <w:sz w:val="28"/>
          <w:szCs w:val="28"/>
          <w:shd w:val="clear" w:color="auto" w:fill="FFFFFF"/>
          <w:lang w:val="en-US"/>
        </w:rPr>
        <w:t>In</w:t>
      </w:r>
      <w:r w:rsidRPr="000C4178">
        <w:rPr>
          <w:rStyle w:val="apple-converted-space"/>
          <w:sz w:val="28"/>
          <w:szCs w:val="28"/>
          <w:shd w:val="clear" w:color="auto" w:fill="FFFFFF"/>
          <w:lang w:val="en-US"/>
        </w:rPr>
        <w:t> </w:t>
      </w:r>
      <w:hyperlink r:id="rId95" w:tooltip="Information science" w:history="1">
        <w:r w:rsidRPr="000C4178">
          <w:rPr>
            <w:rStyle w:val="a7"/>
            <w:color w:val="auto"/>
            <w:sz w:val="28"/>
            <w:szCs w:val="28"/>
            <w:shd w:val="clear" w:color="auto" w:fill="FFFFFF"/>
            <w:lang w:val="en-US"/>
          </w:rPr>
          <w:t>information science</w:t>
        </w:r>
      </w:hyperlink>
      <w:r w:rsidRPr="000C4178">
        <w:rPr>
          <w:rStyle w:val="apple-converted-space"/>
          <w:sz w:val="28"/>
          <w:szCs w:val="28"/>
          <w:shd w:val="clear" w:color="auto" w:fill="FFFFFF"/>
          <w:lang w:val="en-US"/>
        </w:rPr>
        <w:t> </w:t>
      </w:r>
      <w:r w:rsidRPr="000C4178">
        <w:rPr>
          <w:sz w:val="28"/>
          <w:szCs w:val="28"/>
          <w:shd w:val="clear" w:color="auto" w:fill="FFFFFF"/>
          <w:lang w:val="en-US"/>
        </w:rPr>
        <w:t>a</w:t>
      </w:r>
      <w:r w:rsidRPr="000C4178">
        <w:rPr>
          <w:rStyle w:val="apple-converted-space"/>
          <w:sz w:val="28"/>
          <w:szCs w:val="28"/>
          <w:shd w:val="clear" w:color="auto" w:fill="FFFFFF"/>
          <w:lang w:val="en-US"/>
        </w:rPr>
        <w:t> </w:t>
      </w:r>
      <w:r w:rsidRPr="000C4178">
        <w:rPr>
          <w:b/>
          <w:bCs/>
          <w:sz w:val="28"/>
          <w:szCs w:val="28"/>
          <w:shd w:val="clear" w:color="auto" w:fill="FFFFFF"/>
          <w:lang w:val="en-US"/>
        </w:rPr>
        <w:t>conceptualization</w:t>
      </w:r>
      <w:r w:rsidRPr="000C4178">
        <w:rPr>
          <w:rStyle w:val="apple-converted-space"/>
          <w:sz w:val="28"/>
          <w:szCs w:val="28"/>
          <w:shd w:val="clear" w:color="auto" w:fill="FFFFFF"/>
          <w:lang w:val="en-US"/>
        </w:rPr>
        <w:t> </w:t>
      </w:r>
      <w:r w:rsidRPr="000C4178">
        <w:rPr>
          <w:sz w:val="28"/>
          <w:szCs w:val="28"/>
          <w:shd w:val="clear" w:color="auto" w:fill="FFFFFF"/>
          <w:lang w:val="en-US"/>
        </w:rPr>
        <w:t>is an abstract simplified view of some selected part of the world, containing the objects, concepts, and other entities that are presumed of interest for some particular purpose and the relationships between them.</w:t>
      </w:r>
    </w:p>
    <w:p w:rsidR="0029536B" w:rsidRPr="000C4178" w:rsidRDefault="00987F29" w:rsidP="00987F29">
      <w:pPr>
        <w:spacing w:line="20" w:lineRule="atLeast"/>
        <w:jc w:val="both"/>
        <w:rPr>
          <w:sz w:val="28"/>
          <w:szCs w:val="28"/>
          <w:shd w:val="clear" w:color="auto" w:fill="FFFFFF"/>
          <w:lang w:val="en-US"/>
        </w:rPr>
      </w:pPr>
      <w:r w:rsidRPr="000C4178">
        <w:rPr>
          <w:sz w:val="28"/>
          <w:szCs w:val="28"/>
          <w:shd w:val="clear" w:color="auto" w:fill="FFFFFF"/>
        </w:rPr>
        <w:t xml:space="preserve">     </w:t>
      </w:r>
      <w:r w:rsidR="0029536B" w:rsidRPr="000C4178">
        <w:rPr>
          <w:sz w:val="28"/>
          <w:szCs w:val="28"/>
          <w:shd w:val="clear" w:color="auto" w:fill="FFFFFF"/>
          <w:lang w:val="en-US"/>
        </w:rPr>
        <w:t>A</w:t>
      </w:r>
      <w:r w:rsidR="0029536B" w:rsidRPr="000C4178">
        <w:rPr>
          <w:rStyle w:val="apple-converted-space"/>
          <w:sz w:val="28"/>
          <w:szCs w:val="28"/>
          <w:shd w:val="clear" w:color="auto" w:fill="FFFFFF"/>
          <w:lang w:val="en-US"/>
        </w:rPr>
        <w:t> </w:t>
      </w:r>
      <w:r w:rsidR="0029536B" w:rsidRPr="000C4178">
        <w:rPr>
          <w:b/>
          <w:bCs/>
          <w:sz w:val="28"/>
          <w:szCs w:val="28"/>
          <w:shd w:val="clear" w:color="auto" w:fill="FFFFFF"/>
          <w:lang w:val="en-US"/>
        </w:rPr>
        <w:t>mental representation</w:t>
      </w:r>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(or</w:t>
      </w:r>
      <w:r w:rsidR="0029536B" w:rsidRPr="000C4178">
        <w:rPr>
          <w:rStyle w:val="apple-converted-space"/>
          <w:sz w:val="28"/>
          <w:szCs w:val="28"/>
          <w:shd w:val="clear" w:color="auto" w:fill="FFFFFF"/>
          <w:lang w:val="en-US"/>
        </w:rPr>
        <w:t> </w:t>
      </w:r>
      <w:r w:rsidR="0029536B" w:rsidRPr="000C4178">
        <w:rPr>
          <w:b/>
          <w:bCs/>
          <w:sz w:val="28"/>
          <w:szCs w:val="28"/>
          <w:shd w:val="clear" w:color="auto" w:fill="FFFFFF"/>
          <w:lang w:val="en-US"/>
        </w:rPr>
        <w:t>cognitive representation</w:t>
      </w:r>
      <w:r w:rsidR="0029536B" w:rsidRPr="000C4178">
        <w:rPr>
          <w:sz w:val="28"/>
          <w:szCs w:val="28"/>
          <w:shd w:val="clear" w:color="auto" w:fill="FFFFFF"/>
          <w:lang w:val="en-US"/>
        </w:rPr>
        <w:t>), in</w:t>
      </w:r>
      <w:r w:rsidR="0029536B" w:rsidRPr="000C4178">
        <w:rPr>
          <w:rStyle w:val="apple-converted-space"/>
          <w:sz w:val="28"/>
          <w:szCs w:val="28"/>
          <w:shd w:val="clear" w:color="auto" w:fill="FFFFFF"/>
          <w:lang w:val="en-US"/>
        </w:rPr>
        <w:t> </w:t>
      </w:r>
      <w:hyperlink r:id="rId96" w:tooltip="Philosophy of mind" w:history="1">
        <w:r w:rsidR="0029536B" w:rsidRPr="000C4178">
          <w:rPr>
            <w:rStyle w:val="a7"/>
            <w:color w:val="auto"/>
            <w:sz w:val="28"/>
            <w:szCs w:val="28"/>
            <w:shd w:val="clear" w:color="auto" w:fill="FFFFFF"/>
            <w:lang w:val="en-US"/>
          </w:rPr>
          <w:t>philosophy of mind</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97" w:tooltip="Cognitive psychology" w:history="1">
        <w:r w:rsidR="0029536B" w:rsidRPr="000C4178">
          <w:rPr>
            <w:rStyle w:val="a7"/>
            <w:color w:val="auto"/>
            <w:sz w:val="28"/>
            <w:szCs w:val="28"/>
            <w:shd w:val="clear" w:color="auto" w:fill="FFFFFF"/>
            <w:lang w:val="en-US"/>
          </w:rPr>
          <w:t>cognitive psychology</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98" w:tooltip="Neuroscience" w:history="1">
        <w:r w:rsidR="0029536B" w:rsidRPr="000C4178">
          <w:rPr>
            <w:rStyle w:val="a7"/>
            <w:color w:val="auto"/>
            <w:sz w:val="28"/>
            <w:szCs w:val="28"/>
            <w:shd w:val="clear" w:color="auto" w:fill="FFFFFF"/>
            <w:lang w:val="en-US"/>
          </w:rPr>
          <w:t>neuroscience</w:t>
        </w:r>
      </w:hyperlink>
      <w:r w:rsidR="0029536B" w:rsidRPr="000C4178">
        <w:rPr>
          <w:sz w:val="28"/>
          <w:szCs w:val="28"/>
          <w:shd w:val="clear" w:color="auto" w:fill="FFFFFF"/>
          <w:lang w:val="en-US"/>
        </w:rPr>
        <w:t>, and</w:t>
      </w:r>
      <w:r w:rsidR="0029536B" w:rsidRPr="000C4178">
        <w:rPr>
          <w:rStyle w:val="apple-converted-space"/>
          <w:sz w:val="28"/>
          <w:szCs w:val="28"/>
          <w:shd w:val="clear" w:color="auto" w:fill="FFFFFF"/>
          <w:lang w:val="en-US"/>
        </w:rPr>
        <w:t> </w:t>
      </w:r>
      <w:hyperlink r:id="rId99" w:tooltip="Cognitive science" w:history="1">
        <w:r w:rsidR="0029536B" w:rsidRPr="000C4178">
          <w:rPr>
            <w:rStyle w:val="a7"/>
            <w:color w:val="auto"/>
            <w:sz w:val="28"/>
            <w:szCs w:val="28"/>
            <w:shd w:val="clear" w:color="auto" w:fill="FFFFFF"/>
            <w:lang w:val="en-US"/>
          </w:rPr>
          <w:t>cognitive science</w:t>
        </w:r>
      </w:hyperlink>
      <w:r w:rsidR="0029536B" w:rsidRPr="000C4178">
        <w:rPr>
          <w:sz w:val="28"/>
          <w:szCs w:val="28"/>
          <w:shd w:val="clear" w:color="auto" w:fill="FFFFFF"/>
          <w:lang w:val="en-US"/>
        </w:rPr>
        <w:t>, is a hypothetical internal cognitive</w:t>
      </w:r>
      <w:r w:rsidR="0029536B" w:rsidRPr="000C4178">
        <w:rPr>
          <w:rStyle w:val="apple-converted-space"/>
          <w:sz w:val="28"/>
          <w:szCs w:val="28"/>
          <w:shd w:val="clear" w:color="auto" w:fill="FFFFFF"/>
          <w:lang w:val="en-US"/>
        </w:rPr>
        <w:t> </w:t>
      </w:r>
      <w:hyperlink r:id="rId100" w:tooltip="Symbol" w:history="1">
        <w:r w:rsidR="0029536B" w:rsidRPr="000C4178">
          <w:rPr>
            <w:rStyle w:val="a7"/>
            <w:color w:val="auto"/>
            <w:sz w:val="28"/>
            <w:szCs w:val="28"/>
            <w:shd w:val="clear" w:color="auto" w:fill="FFFFFF"/>
            <w:lang w:val="en-US"/>
          </w:rPr>
          <w:t>symbol</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that represents external reality, or else a</w:t>
      </w:r>
      <w:r w:rsidR="0029536B" w:rsidRPr="000C4178">
        <w:rPr>
          <w:rStyle w:val="apple-converted-space"/>
          <w:sz w:val="28"/>
          <w:szCs w:val="28"/>
          <w:shd w:val="clear" w:color="auto" w:fill="FFFFFF"/>
          <w:lang w:val="en-US"/>
        </w:rPr>
        <w:t> </w:t>
      </w:r>
      <w:hyperlink r:id="rId101" w:tooltip="Mental process" w:history="1">
        <w:r w:rsidR="0029536B" w:rsidRPr="000C4178">
          <w:rPr>
            <w:rStyle w:val="a7"/>
            <w:color w:val="auto"/>
            <w:sz w:val="28"/>
            <w:szCs w:val="28"/>
            <w:shd w:val="clear" w:color="auto" w:fill="FFFFFF"/>
            <w:lang w:val="en-US"/>
          </w:rPr>
          <w:t>mental process</w:t>
        </w:r>
      </w:hyperlink>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that makes use of such a symbol; "a formal system for making explicit certain entities or types of information, together with a specification of how the system does this."</w:t>
      </w:r>
    </w:p>
    <w:p w:rsidR="0029536B" w:rsidRPr="000C4178" w:rsidRDefault="00987F29" w:rsidP="00987F29">
      <w:pPr>
        <w:spacing w:line="20" w:lineRule="atLeast"/>
        <w:jc w:val="both"/>
        <w:rPr>
          <w:sz w:val="28"/>
          <w:szCs w:val="28"/>
          <w:lang w:val="en-US"/>
        </w:rPr>
      </w:pPr>
      <w:r w:rsidRPr="000C4178">
        <w:rPr>
          <w:b/>
          <w:bCs/>
          <w:sz w:val="28"/>
          <w:szCs w:val="28"/>
          <w:shd w:val="clear" w:color="auto" w:fill="FFFFFF"/>
        </w:rPr>
        <w:t xml:space="preserve">     </w:t>
      </w:r>
      <w:r w:rsidR="0029536B" w:rsidRPr="000C4178">
        <w:rPr>
          <w:b/>
          <w:bCs/>
          <w:sz w:val="28"/>
          <w:szCs w:val="28"/>
          <w:shd w:val="clear" w:color="auto" w:fill="FFFFFF"/>
          <w:lang w:val="en-US"/>
        </w:rPr>
        <w:t>Semantics</w:t>
      </w:r>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(from</w:t>
      </w:r>
      <w:r w:rsidR="0029536B" w:rsidRPr="000C4178">
        <w:rPr>
          <w:rStyle w:val="apple-converted-space"/>
          <w:sz w:val="28"/>
          <w:szCs w:val="28"/>
          <w:shd w:val="clear" w:color="auto" w:fill="FFFFFF"/>
          <w:lang w:val="en-US"/>
        </w:rPr>
        <w:t> </w:t>
      </w:r>
      <w:hyperlink r:id="rId102" w:tooltip="Ancient Greek" w:history="1">
        <w:r w:rsidR="0029536B" w:rsidRPr="000C4178">
          <w:rPr>
            <w:rStyle w:val="a7"/>
            <w:color w:val="auto"/>
            <w:sz w:val="28"/>
            <w:szCs w:val="28"/>
            <w:shd w:val="clear" w:color="auto" w:fill="FFFFFF"/>
            <w:lang w:val="en-US"/>
          </w:rPr>
          <w:t>Ancient Greek</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103" w:tooltip="wikt:σημαντικός" w:history="1">
        <w:r w:rsidR="0029536B" w:rsidRPr="000C4178">
          <w:rPr>
            <w:rStyle w:val="a7"/>
            <w:color w:val="auto"/>
            <w:sz w:val="28"/>
            <w:szCs w:val="28"/>
            <w:shd w:val="clear" w:color="auto" w:fill="FFFFFF"/>
          </w:rPr>
          <w:t>σημαντικός</w:t>
        </w:r>
      </w:hyperlink>
      <w:r w:rsidR="0029536B" w:rsidRPr="000C4178">
        <w:rPr>
          <w:rStyle w:val="apple-converted-space"/>
          <w:sz w:val="28"/>
          <w:szCs w:val="28"/>
          <w:shd w:val="clear" w:color="auto" w:fill="FFFFFF"/>
          <w:lang w:val="en-US"/>
        </w:rPr>
        <w:t> </w:t>
      </w:r>
      <w:r w:rsidR="0029536B" w:rsidRPr="000C4178">
        <w:rPr>
          <w:i/>
          <w:iCs/>
          <w:sz w:val="28"/>
          <w:szCs w:val="28"/>
          <w:shd w:val="clear" w:color="auto" w:fill="FFFFFF"/>
          <w:lang w:val="en-US"/>
        </w:rPr>
        <w:t>sēmantikós</w:t>
      </w:r>
      <w:r w:rsidR="0029536B" w:rsidRPr="000C4178">
        <w:rPr>
          <w:sz w:val="28"/>
          <w:szCs w:val="28"/>
          <w:shd w:val="clear" w:color="auto" w:fill="FFFFFF"/>
          <w:lang w:val="en-US"/>
        </w:rPr>
        <w:t>, "significant")</w:t>
      </w:r>
      <w:r w:rsidR="0029536B" w:rsidRPr="000C4178">
        <w:rPr>
          <w:rStyle w:val="apple-converted-space"/>
          <w:sz w:val="28"/>
          <w:szCs w:val="28"/>
          <w:shd w:val="clear" w:color="auto" w:fill="FFFFFF"/>
          <w:lang w:val="en-US"/>
        </w:rPr>
        <w:t> </w:t>
      </w:r>
      <w:r w:rsidR="0029536B" w:rsidRPr="000C4178">
        <w:rPr>
          <w:sz w:val="28"/>
          <w:szCs w:val="28"/>
          <w:shd w:val="clear" w:color="auto" w:fill="FFFFFF"/>
          <w:lang w:val="en-US"/>
        </w:rPr>
        <w:t>is the study of</w:t>
      </w:r>
      <w:hyperlink r:id="rId104" w:tooltip="Meaning (linguistics)" w:history="1">
        <w:r w:rsidR="0029536B" w:rsidRPr="000C4178">
          <w:rPr>
            <w:rStyle w:val="a7"/>
            <w:color w:val="auto"/>
            <w:sz w:val="28"/>
            <w:szCs w:val="28"/>
            <w:shd w:val="clear" w:color="auto" w:fill="FFFFFF"/>
            <w:lang w:val="en-US"/>
          </w:rPr>
          <w:t>meaning</w:t>
        </w:r>
      </w:hyperlink>
      <w:r w:rsidR="0029536B" w:rsidRPr="000C4178">
        <w:rPr>
          <w:sz w:val="28"/>
          <w:szCs w:val="28"/>
          <w:shd w:val="clear" w:color="auto" w:fill="FFFFFF"/>
          <w:lang w:val="en-US"/>
        </w:rPr>
        <w:t>. It focuses on the relation between</w:t>
      </w:r>
      <w:r w:rsidR="0029536B" w:rsidRPr="000C4178">
        <w:rPr>
          <w:rStyle w:val="apple-converted-space"/>
          <w:sz w:val="28"/>
          <w:szCs w:val="28"/>
          <w:shd w:val="clear" w:color="auto" w:fill="FFFFFF"/>
          <w:lang w:val="en-US"/>
        </w:rPr>
        <w:t> </w:t>
      </w:r>
      <w:r w:rsidR="0029536B" w:rsidRPr="000C4178">
        <w:rPr>
          <w:i/>
          <w:iCs/>
          <w:sz w:val="28"/>
          <w:szCs w:val="28"/>
          <w:shd w:val="clear" w:color="auto" w:fill="FFFFFF"/>
          <w:lang w:val="en-US"/>
        </w:rPr>
        <w:t>signifiers</w:t>
      </w:r>
      <w:r w:rsidR="0029536B" w:rsidRPr="000C4178">
        <w:rPr>
          <w:sz w:val="28"/>
          <w:szCs w:val="28"/>
          <w:shd w:val="clear" w:color="auto" w:fill="FFFFFF"/>
          <w:lang w:val="en-US"/>
        </w:rPr>
        <w:t>, like</w:t>
      </w:r>
      <w:r w:rsidR="0029536B" w:rsidRPr="000C4178">
        <w:rPr>
          <w:rStyle w:val="apple-converted-space"/>
          <w:sz w:val="28"/>
          <w:szCs w:val="28"/>
          <w:shd w:val="clear" w:color="auto" w:fill="FFFFFF"/>
          <w:lang w:val="en-US"/>
        </w:rPr>
        <w:t> </w:t>
      </w:r>
      <w:hyperlink r:id="rId105" w:tooltip="Word" w:history="1">
        <w:r w:rsidR="0029536B" w:rsidRPr="000C4178">
          <w:rPr>
            <w:rStyle w:val="a7"/>
            <w:color w:val="auto"/>
            <w:sz w:val="28"/>
            <w:szCs w:val="28"/>
            <w:shd w:val="clear" w:color="auto" w:fill="FFFFFF"/>
            <w:lang w:val="en-US"/>
          </w:rPr>
          <w:t>words</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106" w:tooltip="Phrase" w:history="1">
        <w:r w:rsidR="0029536B" w:rsidRPr="000C4178">
          <w:rPr>
            <w:rStyle w:val="a7"/>
            <w:color w:val="auto"/>
            <w:sz w:val="28"/>
            <w:szCs w:val="28"/>
            <w:shd w:val="clear" w:color="auto" w:fill="FFFFFF"/>
            <w:lang w:val="en-US"/>
          </w:rPr>
          <w:t>phrases</w:t>
        </w:r>
      </w:hyperlink>
      <w:r w:rsidR="0029536B" w:rsidRPr="000C4178">
        <w:rPr>
          <w:sz w:val="28"/>
          <w:szCs w:val="28"/>
          <w:shd w:val="clear" w:color="auto" w:fill="FFFFFF"/>
          <w:lang w:val="en-US"/>
        </w:rPr>
        <w:t>,</w:t>
      </w:r>
      <w:r w:rsidR="0029536B" w:rsidRPr="000C4178">
        <w:rPr>
          <w:rStyle w:val="apple-converted-space"/>
          <w:sz w:val="28"/>
          <w:szCs w:val="28"/>
          <w:shd w:val="clear" w:color="auto" w:fill="FFFFFF"/>
          <w:lang w:val="en-US"/>
        </w:rPr>
        <w:t> </w:t>
      </w:r>
      <w:hyperlink r:id="rId107" w:tooltip="Sign" w:history="1">
        <w:r w:rsidR="0029536B" w:rsidRPr="000C4178">
          <w:rPr>
            <w:rStyle w:val="a7"/>
            <w:color w:val="auto"/>
            <w:sz w:val="28"/>
            <w:szCs w:val="28"/>
            <w:shd w:val="clear" w:color="auto" w:fill="FFFFFF"/>
            <w:lang w:val="en-US"/>
          </w:rPr>
          <w:t>signs</w:t>
        </w:r>
      </w:hyperlink>
      <w:r w:rsidR="0029536B" w:rsidRPr="000C4178">
        <w:rPr>
          <w:sz w:val="28"/>
          <w:szCs w:val="28"/>
          <w:shd w:val="clear" w:color="auto" w:fill="FFFFFF"/>
          <w:lang w:val="en-US"/>
        </w:rPr>
        <w:t>, and</w:t>
      </w:r>
      <w:r w:rsidR="0029536B" w:rsidRPr="000C4178">
        <w:rPr>
          <w:rStyle w:val="apple-converted-space"/>
          <w:sz w:val="28"/>
          <w:szCs w:val="28"/>
          <w:shd w:val="clear" w:color="auto" w:fill="FFFFFF"/>
          <w:lang w:val="en-US"/>
        </w:rPr>
        <w:t> </w:t>
      </w:r>
      <w:hyperlink r:id="rId108" w:tooltip="Symbol" w:history="1">
        <w:r w:rsidR="0029536B" w:rsidRPr="000C4178">
          <w:rPr>
            <w:rStyle w:val="a7"/>
            <w:color w:val="auto"/>
            <w:sz w:val="28"/>
            <w:szCs w:val="28"/>
            <w:shd w:val="clear" w:color="auto" w:fill="FFFFFF"/>
            <w:lang w:val="en-US"/>
          </w:rPr>
          <w:t>symbols</w:t>
        </w:r>
      </w:hyperlink>
      <w:r w:rsidR="0029536B" w:rsidRPr="000C4178">
        <w:rPr>
          <w:sz w:val="28"/>
          <w:szCs w:val="28"/>
          <w:shd w:val="clear" w:color="auto" w:fill="FFFFFF"/>
          <w:lang w:val="en-US"/>
        </w:rPr>
        <w:t>, and what they stand for; their</w:t>
      </w:r>
      <w:r w:rsidR="0029536B" w:rsidRPr="000C4178">
        <w:rPr>
          <w:rStyle w:val="apple-converted-space"/>
          <w:sz w:val="28"/>
          <w:szCs w:val="28"/>
          <w:shd w:val="clear" w:color="auto" w:fill="FFFFFF"/>
          <w:lang w:val="en-US"/>
        </w:rPr>
        <w:t> </w:t>
      </w:r>
      <w:hyperlink r:id="rId109" w:tooltip="Denotation" w:history="1">
        <w:r w:rsidR="0029536B" w:rsidRPr="000C4178">
          <w:rPr>
            <w:rStyle w:val="a7"/>
            <w:color w:val="auto"/>
            <w:sz w:val="28"/>
            <w:szCs w:val="28"/>
            <w:shd w:val="clear" w:color="auto" w:fill="FFFFFF"/>
            <w:lang w:val="en-US"/>
          </w:rPr>
          <w:t>denotation</w:t>
        </w:r>
      </w:hyperlink>
      <w:r w:rsidR="0029536B" w:rsidRPr="000C4178">
        <w:rPr>
          <w:sz w:val="28"/>
          <w:szCs w:val="28"/>
          <w:shd w:val="clear" w:color="auto" w:fill="FFFFFF"/>
          <w:lang w:val="en-US"/>
        </w:rPr>
        <w:t xml:space="preserve">. Linguistic semantics is the study of meaning that is used for understanding human </w:t>
      </w:r>
      <w:r w:rsidR="0029536B" w:rsidRPr="000C4178">
        <w:rPr>
          <w:sz w:val="28"/>
          <w:szCs w:val="28"/>
          <w:shd w:val="clear" w:color="auto" w:fill="FFFFFF"/>
          <w:lang w:val="en-US"/>
        </w:rPr>
        <w:lastRenderedPageBreak/>
        <w:t>expression through language. Other forms of semantics include the semantics of programming languages, formal logics, and</w:t>
      </w:r>
      <w:r w:rsidR="0029536B" w:rsidRPr="000C4178">
        <w:rPr>
          <w:rStyle w:val="apple-converted-space"/>
          <w:sz w:val="28"/>
          <w:szCs w:val="28"/>
          <w:shd w:val="clear" w:color="auto" w:fill="FFFFFF"/>
          <w:lang w:val="en-US"/>
        </w:rPr>
        <w:t> </w:t>
      </w:r>
      <w:hyperlink r:id="rId110" w:tooltip="Semiotics" w:history="1">
        <w:r w:rsidR="0029536B" w:rsidRPr="000C4178">
          <w:rPr>
            <w:rStyle w:val="a7"/>
            <w:color w:val="auto"/>
            <w:sz w:val="28"/>
            <w:szCs w:val="28"/>
            <w:shd w:val="clear" w:color="auto" w:fill="FFFFFF"/>
            <w:lang w:val="en-US"/>
          </w:rPr>
          <w:t>semiotics</w:t>
        </w:r>
      </w:hyperlink>
      <w:r w:rsidR="0029536B" w:rsidRPr="000C4178">
        <w:rPr>
          <w:sz w:val="28"/>
          <w:szCs w:val="28"/>
          <w:shd w:val="clear" w:color="auto" w:fill="FFFFFF"/>
          <w:lang w:val="en-US"/>
        </w:rPr>
        <w:t xml:space="preserve">. </w:t>
      </w:r>
      <w:r w:rsidR="0029536B" w:rsidRPr="000C4178">
        <w:rPr>
          <w:sz w:val="28"/>
          <w:szCs w:val="28"/>
          <w:shd w:val="clear" w:color="auto" w:fill="FFFFFF"/>
        </w:rPr>
        <w:t>In</w:t>
      </w:r>
      <w:r w:rsidR="0029536B" w:rsidRPr="000C4178">
        <w:rPr>
          <w:rStyle w:val="apple-converted-space"/>
          <w:sz w:val="28"/>
          <w:szCs w:val="28"/>
          <w:shd w:val="clear" w:color="auto" w:fill="FFFFFF"/>
        </w:rPr>
        <w:t> </w:t>
      </w:r>
      <w:hyperlink r:id="rId111" w:tooltip="International scientific vocabulary" w:history="1">
        <w:r w:rsidR="0029536B" w:rsidRPr="000C4178">
          <w:rPr>
            <w:rStyle w:val="a7"/>
            <w:color w:val="auto"/>
            <w:sz w:val="28"/>
            <w:szCs w:val="28"/>
            <w:shd w:val="clear" w:color="auto" w:fill="FFFFFF"/>
          </w:rPr>
          <w:t>internationalscientificvocabulary</w:t>
        </w:r>
      </w:hyperlink>
      <w:r w:rsidR="0029536B" w:rsidRPr="000C4178">
        <w:rPr>
          <w:rStyle w:val="apple-converted-space"/>
          <w:sz w:val="28"/>
          <w:szCs w:val="28"/>
          <w:shd w:val="clear" w:color="auto" w:fill="FFFFFF"/>
        </w:rPr>
        <w:t> </w:t>
      </w:r>
      <w:r w:rsidR="0029536B" w:rsidRPr="000C4178">
        <w:rPr>
          <w:sz w:val="28"/>
          <w:szCs w:val="28"/>
          <w:shd w:val="clear" w:color="auto" w:fill="FFFFFF"/>
        </w:rPr>
        <w:t>semanticsisalsocalled</w:t>
      </w:r>
      <w:r w:rsidR="0029536B" w:rsidRPr="000C4178">
        <w:rPr>
          <w:rStyle w:val="apple-converted-space"/>
          <w:sz w:val="28"/>
          <w:szCs w:val="28"/>
          <w:shd w:val="clear" w:color="auto" w:fill="FFFFFF"/>
        </w:rPr>
        <w:t> </w:t>
      </w:r>
      <w:hyperlink r:id="rId112" w:tooltip="Semasiology" w:history="1">
        <w:r w:rsidR="0029536B" w:rsidRPr="000C4178">
          <w:rPr>
            <w:rStyle w:val="a7"/>
            <w:i/>
            <w:iCs/>
            <w:color w:val="auto"/>
            <w:sz w:val="28"/>
            <w:szCs w:val="28"/>
            <w:shd w:val="clear" w:color="auto" w:fill="FFFFFF"/>
          </w:rPr>
          <w:t>semasiology</w:t>
        </w:r>
      </w:hyperlink>
      <w:r w:rsidR="0029536B" w:rsidRPr="000C4178">
        <w:rPr>
          <w:sz w:val="28"/>
          <w:szCs w:val="28"/>
          <w:shd w:val="clear" w:color="auto" w:fill="FFFFFF"/>
        </w:rPr>
        <w:t>.</w:t>
      </w:r>
    </w:p>
    <w:p w:rsidR="0029536B" w:rsidRPr="000C4178" w:rsidRDefault="00987F29" w:rsidP="00987F29">
      <w:pPr>
        <w:spacing w:line="20" w:lineRule="atLeast"/>
        <w:jc w:val="both"/>
        <w:rPr>
          <w:sz w:val="28"/>
          <w:szCs w:val="28"/>
        </w:rPr>
      </w:pPr>
      <w:r w:rsidRPr="000C4178">
        <w:rPr>
          <w:sz w:val="28"/>
          <w:szCs w:val="28"/>
        </w:rPr>
        <w:t xml:space="preserve">  </w:t>
      </w:r>
    </w:p>
    <w:p w:rsidR="0029536B" w:rsidRPr="000C4178" w:rsidRDefault="0029536B" w:rsidP="00987F29">
      <w:pPr>
        <w:suppressLineNumbers/>
        <w:tabs>
          <w:tab w:val="left" w:pos="1260"/>
        </w:tabs>
        <w:spacing w:line="20" w:lineRule="atLeast"/>
        <w:jc w:val="both"/>
        <w:rPr>
          <w:b/>
          <w:sz w:val="28"/>
          <w:szCs w:val="28"/>
          <w:lang w:val="en-GB"/>
        </w:rPr>
      </w:pPr>
      <w:r w:rsidRPr="000C4178">
        <w:rPr>
          <w:b/>
          <w:sz w:val="28"/>
          <w:szCs w:val="28"/>
          <w:lang w:val="en-GB"/>
        </w:rPr>
        <w:t>Paradigm</w:t>
      </w:r>
    </w:p>
    <w:p w:rsidR="0029536B" w:rsidRPr="000C4178" w:rsidRDefault="0029536B" w:rsidP="00987F29">
      <w:pPr>
        <w:suppressLineNumbers/>
        <w:tabs>
          <w:tab w:val="left" w:pos="1260"/>
        </w:tabs>
        <w:spacing w:line="20" w:lineRule="atLeast"/>
        <w:jc w:val="both"/>
        <w:rPr>
          <w:sz w:val="28"/>
          <w:szCs w:val="28"/>
          <w:lang w:val="en-AU"/>
        </w:rPr>
      </w:pPr>
      <w:r w:rsidRPr="000C4178">
        <w:rPr>
          <w:sz w:val="28"/>
          <w:szCs w:val="28"/>
          <w:lang w:val="en-GB"/>
        </w:rPr>
        <w:t>System</w:t>
      </w:r>
      <w:r w:rsidRPr="000C4178">
        <w:rPr>
          <w:sz w:val="28"/>
          <w:szCs w:val="28"/>
          <w:lang w:val="en-US"/>
        </w:rPr>
        <w:t xml:space="preserve"> </w:t>
      </w:r>
      <w:r w:rsidRPr="000C4178">
        <w:rPr>
          <w:sz w:val="28"/>
          <w:szCs w:val="28"/>
          <w:lang w:val="en-GB"/>
        </w:rPr>
        <w:t>of</w:t>
      </w:r>
      <w:r w:rsidRPr="000C4178">
        <w:rPr>
          <w:sz w:val="28"/>
          <w:szCs w:val="28"/>
          <w:lang w:val="en-US"/>
        </w:rPr>
        <w:t xml:space="preserve"> </w:t>
      </w:r>
      <w:r w:rsidRPr="000C4178">
        <w:rPr>
          <w:sz w:val="28"/>
          <w:szCs w:val="28"/>
          <w:lang w:val="en-GB"/>
        </w:rPr>
        <w:t>word</w:t>
      </w:r>
      <w:r w:rsidRPr="000C4178">
        <w:rPr>
          <w:sz w:val="28"/>
          <w:szCs w:val="28"/>
          <w:lang w:val="en-US"/>
        </w:rPr>
        <w:t>-</w:t>
      </w:r>
      <w:r w:rsidRPr="000C4178">
        <w:rPr>
          <w:sz w:val="28"/>
          <w:szCs w:val="28"/>
          <w:lang w:val="en-GB"/>
        </w:rPr>
        <w:t>forms ( grammatical forms)</w:t>
      </w:r>
      <w:r w:rsidRPr="000C4178">
        <w:rPr>
          <w:sz w:val="28"/>
          <w:szCs w:val="28"/>
          <w:lang w:val="en-US"/>
        </w:rPr>
        <w:t xml:space="preserve"> </w:t>
      </w:r>
      <w:r w:rsidRPr="000C4178">
        <w:rPr>
          <w:sz w:val="28"/>
          <w:szCs w:val="28"/>
          <w:lang w:val="en-GB"/>
        </w:rPr>
        <w:t>of</w:t>
      </w:r>
      <w:r w:rsidRPr="000C4178">
        <w:rPr>
          <w:sz w:val="28"/>
          <w:szCs w:val="28"/>
          <w:lang w:val="en-US"/>
        </w:rPr>
        <w:t xml:space="preserve"> </w:t>
      </w:r>
      <w:r w:rsidRPr="000C4178">
        <w:rPr>
          <w:sz w:val="28"/>
          <w:szCs w:val="28"/>
          <w:lang w:val="en-GB"/>
        </w:rPr>
        <w:t>a</w:t>
      </w:r>
      <w:r w:rsidRPr="000C4178">
        <w:rPr>
          <w:sz w:val="28"/>
          <w:szCs w:val="28"/>
          <w:lang w:val="en-US"/>
        </w:rPr>
        <w:t xml:space="preserve"> </w:t>
      </w:r>
      <w:r w:rsidRPr="000C4178">
        <w:rPr>
          <w:sz w:val="28"/>
          <w:szCs w:val="28"/>
          <w:lang w:val="en-GB"/>
        </w:rPr>
        <w:t xml:space="preserve"> word or part of speech. In a wide sense - any system</w:t>
      </w:r>
      <w:r w:rsidRPr="000C4178">
        <w:rPr>
          <w:sz w:val="28"/>
          <w:szCs w:val="28"/>
          <w:lang w:val="en-AU"/>
        </w:rPr>
        <w:t>.</w:t>
      </w:r>
    </w:p>
    <w:p w:rsidR="0029536B" w:rsidRPr="000C4178" w:rsidRDefault="0029536B" w:rsidP="00987F29">
      <w:pPr>
        <w:suppressLineNumbers/>
        <w:tabs>
          <w:tab w:val="left" w:pos="1260"/>
        </w:tabs>
        <w:spacing w:line="20" w:lineRule="atLeast"/>
        <w:jc w:val="both"/>
        <w:rPr>
          <w:b/>
          <w:sz w:val="28"/>
          <w:szCs w:val="28"/>
          <w:lang w:val="en-AU"/>
        </w:rPr>
      </w:pPr>
      <w:r w:rsidRPr="000C4178">
        <w:rPr>
          <w:b/>
          <w:sz w:val="28"/>
          <w:szCs w:val="28"/>
          <w:lang w:val="en-GB"/>
        </w:rPr>
        <w:t>Set-expressions (phraseology)</w:t>
      </w:r>
    </w:p>
    <w:p w:rsidR="0029536B" w:rsidRPr="000C4178" w:rsidRDefault="0029536B" w:rsidP="00987F29">
      <w:pPr>
        <w:suppressLineNumbers/>
        <w:tabs>
          <w:tab w:val="left" w:pos="1260"/>
        </w:tabs>
        <w:spacing w:line="20" w:lineRule="atLeast"/>
        <w:jc w:val="both"/>
        <w:rPr>
          <w:sz w:val="28"/>
          <w:szCs w:val="28"/>
          <w:lang w:val="en-GB"/>
        </w:rPr>
      </w:pPr>
      <w:r w:rsidRPr="000C4178">
        <w:rPr>
          <w:sz w:val="28"/>
          <w:szCs w:val="28"/>
          <w:lang w:val="en-GB"/>
        </w:rPr>
        <w:t>Ready-made phrases with different degree of motivation of meaning - from completely unmotivated (idioms) to partially motivated (through direct meaning of one of the components or metaphorical extent ion) and a certain but not absolute stability of   phrase structure.</w:t>
      </w:r>
    </w:p>
    <w:p w:rsidR="003F2AF7" w:rsidRDefault="003F2AF7" w:rsidP="00987F29">
      <w:pPr>
        <w:tabs>
          <w:tab w:val="left" w:pos="360"/>
        </w:tabs>
        <w:spacing w:line="20" w:lineRule="atLeast"/>
        <w:jc w:val="both"/>
        <w:rPr>
          <w:b/>
          <w:sz w:val="28"/>
          <w:szCs w:val="28"/>
          <w:lang w:eastAsia="ar-SA"/>
        </w:rPr>
      </w:pPr>
    </w:p>
    <w:p w:rsidR="0029536B" w:rsidRPr="000C4178" w:rsidRDefault="0029536B" w:rsidP="00987F29">
      <w:pPr>
        <w:tabs>
          <w:tab w:val="left" w:pos="360"/>
        </w:tabs>
        <w:spacing w:line="20" w:lineRule="atLeast"/>
        <w:jc w:val="both"/>
        <w:rPr>
          <w:b/>
          <w:sz w:val="28"/>
          <w:szCs w:val="28"/>
          <w:lang w:val="kk-KZ"/>
        </w:rPr>
      </w:pPr>
      <w:r w:rsidRPr="000C4178">
        <w:rPr>
          <w:b/>
          <w:sz w:val="28"/>
          <w:szCs w:val="28"/>
          <w:lang w:val="en-GB" w:eastAsia="ar-SA"/>
        </w:rPr>
        <w:t>1.5</w:t>
      </w:r>
      <w:r w:rsidRPr="000C4178">
        <w:rPr>
          <w:b/>
          <w:sz w:val="28"/>
          <w:szCs w:val="28"/>
          <w:lang w:val="kk-KZ"/>
        </w:rPr>
        <w:t xml:space="preserve"> </w:t>
      </w:r>
      <w:r w:rsidRPr="000C4178">
        <w:rPr>
          <w:b/>
          <w:sz w:val="28"/>
          <w:szCs w:val="28"/>
          <w:lang w:val="en-US"/>
        </w:rPr>
        <w:t>Structure of examination</w:t>
      </w:r>
    </w:p>
    <w:p w:rsidR="0029536B" w:rsidRPr="000C4178" w:rsidRDefault="0029536B" w:rsidP="00987F29">
      <w:pPr>
        <w:tabs>
          <w:tab w:val="left" w:pos="360"/>
        </w:tabs>
        <w:spacing w:line="20" w:lineRule="atLeast"/>
        <w:jc w:val="both"/>
        <w:rPr>
          <w:sz w:val="28"/>
          <w:szCs w:val="28"/>
          <w:lang w:val="kk-KZ"/>
        </w:rPr>
      </w:pPr>
      <w:r w:rsidRPr="000C4178">
        <w:rPr>
          <w:sz w:val="28"/>
          <w:szCs w:val="28"/>
          <w:lang w:val="en-US"/>
        </w:rPr>
        <w:t>The examination on “Cultural linguistics” has a</w:t>
      </w:r>
      <w:r w:rsidRPr="000C4178">
        <w:rPr>
          <w:sz w:val="28"/>
          <w:szCs w:val="28"/>
          <w:lang w:val="kk-KZ"/>
        </w:rPr>
        <w:t xml:space="preserve"> combined</w:t>
      </w:r>
      <w:r w:rsidRPr="000C4178">
        <w:rPr>
          <w:sz w:val="28"/>
          <w:szCs w:val="28"/>
          <w:lang w:val="en-US"/>
        </w:rPr>
        <w:t xml:space="preserve"> structure</w:t>
      </w:r>
      <w:r w:rsidRPr="000C4178">
        <w:rPr>
          <w:sz w:val="28"/>
          <w:szCs w:val="28"/>
          <w:lang w:val="kk-KZ"/>
        </w:rPr>
        <w:t xml:space="preserve">. </w:t>
      </w:r>
      <w:r w:rsidRPr="000C4178">
        <w:rPr>
          <w:sz w:val="28"/>
          <w:szCs w:val="28"/>
          <w:lang w:val="en-US"/>
        </w:rPr>
        <w:t>It consists of five questions. The first two questions deals with theoretical basis of the present discipline</w:t>
      </w:r>
      <w:r w:rsidRPr="000C4178">
        <w:rPr>
          <w:sz w:val="28"/>
          <w:szCs w:val="28"/>
          <w:lang w:val="kk-KZ"/>
        </w:rPr>
        <w:t xml:space="preserve">.  The next two questions deals with the explanation the </w:t>
      </w:r>
      <w:r w:rsidRPr="000C4178">
        <w:rPr>
          <w:sz w:val="28"/>
          <w:szCs w:val="28"/>
          <w:lang w:val="en-US"/>
        </w:rPr>
        <w:t xml:space="preserve">concept </w:t>
      </w:r>
      <w:r w:rsidRPr="000C4178">
        <w:rPr>
          <w:sz w:val="28"/>
          <w:szCs w:val="28"/>
          <w:lang w:val="kk-KZ"/>
        </w:rPr>
        <w:t>and</w:t>
      </w:r>
      <w:r w:rsidRPr="000C4178">
        <w:rPr>
          <w:sz w:val="28"/>
          <w:szCs w:val="28"/>
          <w:lang w:val="en-US"/>
        </w:rPr>
        <w:t xml:space="preserve"> structural</w:t>
      </w:r>
      <w:r w:rsidRPr="000C4178">
        <w:rPr>
          <w:sz w:val="28"/>
          <w:szCs w:val="28"/>
          <w:lang w:val="kk-KZ"/>
        </w:rPr>
        <w:t xml:space="preserve"> </w:t>
      </w:r>
      <w:r w:rsidRPr="000C4178">
        <w:rPr>
          <w:sz w:val="28"/>
          <w:szCs w:val="28"/>
          <w:lang w:val="en-US"/>
        </w:rPr>
        <w:t>definition of the given concept. The last question deals with the analysis according to the figurative component of the concept</w:t>
      </w:r>
      <w:r w:rsidRPr="000C4178">
        <w:rPr>
          <w:sz w:val="28"/>
          <w:szCs w:val="28"/>
          <w:lang w:val="kk-KZ"/>
        </w:rPr>
        <w:t xml:space="preserve">. </w:t>
      </w:r>
    </w:p>
    <w:p w:rsidR="0029536B" w:rsidRPr="000C4178" w:rsidRDefault="0029536B" w:rsidP="00987F29">
      <w:pPr>
        <w:spacing w:line="20" w:lineRule="atLeast"/>
        <w:jc w:val="both"/>
        <w:rPr>
          <w:b/>
          <w:sz w:val="28"/>
          <w:szCs w:val="28"/>
          <w:lang w:val="en-US"/>
        </w:rPr>
      </w:pPr>
      <w:r w:rsidRPr="000C4178">
        <w:rPr>
          <w:b/>
          <w:sz w:val="28"/>
          <w:szCs w:val="28"/>
          <w:lang w:val="en-US"/>
        </w:rPr>
        <w:t>List of Examination Questions:</w:t>
      </w:r>
    </w:p>
    <w:p w:rsidR="0029536B" w:rsidRPr="000C4178" w:rsidRDefault="0029536B" w:rsidP="00987F29">
      <w:pPr>
        <w:pStyle w:val="a6"/>
        <w:numPr>
          <w:ilvl w:val="0"/>
          <w:numId w:val="20"/>
        </w:numPr>
        <w:tabs>
          <w:tab w:val="left" w:pos="426"/>
        </w:tabs>
        <w:spacing w:line="20" w:lineRule="atLeast"/>
        <w:ind w:left="0" w:firstLine="0"/>
        <w:jc w:val="both"/>
        <w:rPr>
          <w:sz w:val="28"/>
          <w:szCs w:val="28"/>
          <w:lang w:val="en-US"/>
        </w:rPr>
      </w:pPr>
      <w:r w:rsidRPr="000C4178">
        <w:rPr>
          <w:sz w:val="28"/>
          <w:szCs w:val="28"/>
          <w:lang w:val="en-US"/>
        </w:rPr>
        <w:t xml:space="preserve">Cultural linguistics  as a linguistic discipline. The object and purpose of cultural linguistics  </w:t>
      </w:r>
    </w:p>
    <w:p w:rsidR="0029536B" w:rsidRPr="000C4178" w:rsidRDefault="0029536B" w:rsidP="00987F29">
      <w:pPr>
        <w:tabs>
          <w:tab w:val="left" w:pos="426"/>
        </w:tabs>
        <w:spacing w:line="20" w:lineRule="atLeast"/>
        <w:jc w:val="both"/>
        <w:rPr>
          <w:sz w:val="28"/>
          <w:szCs w:val="28"/>
          <w:lang w:val="en-US"/>
        </w:rPr>
      </w:pPr>
      <w:r w:rsidRPr="000C4178">
        <w:rPr>
          <w:sz w:val="28"/>
          <w:szCs w:val="28"/>
          <w:lang w:val="en-US"/>
        </w:rPr>
        <w:t xml:space="preserve">2. </w:t>
      </w:r>
      <w:r w:rsidR="00987F29" w:rsidRPr="000C4178">
        <w:rPr>
          <w:sz w:val="28"/>
          <w:szCs w:val="28"/>
        </w:rPr>
        <w:t xml:space="preserve">    </w:t>
      </w:r>
      <w:r w:rsidRPr="000C4178">
        <w:rPr>
          <w:sz w:val="28"/>
          <w:szCs w:val="28"/>
          <w:lang w:val="en-US"/>
        </w:rPr>
        <w:t>Language as the cultural code of a nation</w:t>
      </w:r>
    </w:p>
    <w:p w:rsidR="0029536B" w:rsidRPr="000C4178" w:rsidRDefault="0029536B" w:rsidP="00987F29">
      <w:pPr>
        <w:tabs>
          <w:tab w:val="left" w:pos="426"/>
        </w:tabs>
        <w:spacing w:line="20" w:lineRule="atLeast"/>
        <w:jc w:val="both"/>
        <w:rPr>
          <w:sz w:val="28"/>
          <w:szCs w:val="28"/>
          <w:lang w:val="en-US"/>
        </w:rPr>
      </w:pPr>
      <w:r w:rsidRPr="000C4178">
        <w:rPr>
          <w:sz w:val="28"/>
          <w:szCs w:val="28"/>
          <w:lang w:val="en-US"/>
        </w:rPr>
        <w:t xml:space="preserve">3. </w:t>
      </w:r>
      <w:r w:rsidR="00987F29" w:rsidRPr="000C4178">
        <w:rPr>
          <w:sz w:val="28"/>
          <w:szCs w:val="28"/>
        </w:rPr>
        <w:t xml:space="preserve">    </w:t>
      </w:r>
      <w:r w:rsidRPr="000C4178">
        <w:rPr>
          <w:sz w:val="28"/>
          <w:szCs w:val="28"/>
          <w:lang w:val="en-US"/>
        </w:rPr>
        <w:t>Cultural linguistics in FLT</w:t>
      </w:r>
    </w:p>
    <w:p w:rsidR="0029536B" w:rsidRPr="000C4178" w:rsidRDefault="0029536B" w:rsidP="00987F29">
      <w:pPr>
        <w:tabs>
          <w:tab w:val="left" w:pos="426"/>
        </w:tabs>
        <w:spacing w:line="20" w:lineRule="atLeast"/>
        <w:jc w:val="both"/>
        <w:rPr>
          <w:sz w:val="28"/>
          <w:szCs w:val="28"/>
          <w:lang w:val="en-US"/>
        </w:rPr>
      </w:pPr>
      <w:r w:rsidRPr="000C4178">
        <w:rPr>
          <w:sz w:val="28"/>
          <w:szCs w:val="28"/>
          <w:lang w:val="en-US"/>
        </w:rPr>
        <w:t xml:space="preserve">4. </w:t>
      </w:r>
      <w:r w:rsidR="00987F29" w:rsidRPr="000C4178">
        <w:rPr>
          <w:sz w:val="28"/>
          <w:szCs w:val="28"/>
        </w:rPr>
        <w:t xml:space="preserve">   </w:t>
      </w:r>
      <w:r w:rsidRPr="000C4178">
        <w:rPr>
          <w:sz w:val="28"/>
          <w:szCs w:val="28"/>
          <w:lang w:val="en-US"/>
        </w:rPr>
        <w:t xml:space="preserve">Theoretical challenges of  cultural linguistics  </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Basic notions in CL.</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The world and its reflection in the language.</w:t>
      </w:r>
    </w:p>
    <w:p w:rsidR="0029536B" w:rsidRPr="000C4178" w:rsidRDefault="0029536B" w:rsidP="00987F29">
      <w:pPr>
        <w:numPr>
          <w:ilvl w:val="0"/>
          <w:numId w:val="11"/>
        </w:numPr>
        <w:tabs>
          <w:tab w:val="left" w:pos="426"/>
        </w:tabs>
        <w:spacing w:line="20" w:lineRule="atLeast"/>
        <w:ind w:left="0" w:firstLine="0"/>
        <w:rPr>
          <w:bCs/>
          <w:iCs/>
          <w:sz w:val="28"/>
          <w:szCs w:val="28"/>
          <w:shd w:val="clear" w:color="auto" w:fill="FFFFFF"/>
          <w:lang w:val="en-US"/>
        </w:rPr>
      </w:pPr>
      <w:r w:rsidRPr="000C4178">
        <w:rPr>
          <w:rFonts w:eastAsia="MinionPro-Regular"/>
          <w:sz w:val="28"/>
          <w:szCs w:val="28"/>
          <w:lang w:val="en-US"/>
        </w:rPr>
        <w:t>Language and cultural conceptualizations</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Aquasation of culture through the prizm of  language.   Etholinguistics. Countrystudy.</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Paremiological fond of language. Cultural base of  Idioms.</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Interaction of the language and myth.</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Social stereotype. Symbol and stereotype as phenomena of culture.</w:t>
      </w:r>
    </w:p>
    <w:p w:rsidR="0029536B" w:rsidRPr="000C4178" w:rsidRDefault="0029536B" w:rsidP="00987F29">
      <w:pPr>
        <w:numPr>
          <w:ilvl w:val="0"/>
          <w:numId w:val="11"/>
        </w:numPr>
        <w:pBdr>
          <w:bottom w:val="single" w:sz="6" w:space="0" w:color="AAAAAA"/>
        </w:pBdr>
        <w:tabs>
          <w:tab w:val="left" w:pos="426"/>
        </w:tabs>
        <w:spacing w:line="20" w:lineRule="atLeast"/>
        <w:ind w:left="0" w:firstLine="0"/>
        <w:outlineLvl w:val="0"/>
        <w:rPr>
          <w:kern w:val="36"/>
          <w:sz w:val="28"/>
          <w:szCs w:val="28"/>
          <w:lang w:val="en-US"/>
        </w:rPr>
      </w:pPr>
      <w:r w:rsidRPr="000C4178">
        <w:rPr>
          <w:kern w:val="36"/>
          <w:sz w:val="28"/>
          <w:szCs w:val="28"/>
          <w:lang w:val="en-US"/>
        </w:rPr>
        <w:t>Linguistic and cultural features of English toponyms</w:t>
      </w:r>
    </w:p>
    <w:p w:rsidR="0029536B" w:rsidRPr="000C4178" w:rsidRDefault="0029536B" w:rsidP="00987F29">
      <w:pPr>
        <w:numPr>
          <w:ilvl w:val="0"/>
          <w:numId w:val="11"/>
        </w:numPr>
        <w:pBdr>
          <w:bottom w:val="single" w:sz="6" w:space="0" w:color="AAAAAA"/>
        </w:pBdr>
        <w:tabs>
          <w:tab w:val="left" w:pos="426"/>
        </w:tabs>
        <w:spacing w:line="20" w:lineRule="atLeast"/>
        <w:ind w:left="0" w:firstLine="0"/>
        <w:outlineLvl w:val="0"/>
        <w:rPr>
          <w:sz w:val="28"/>
          <w:szCs w:val="28"/>
          <w:lang w:val="en-US"/>
        </w:rPr>
      </w:pPr>
      <w:r w:rsidRPr="000C4178">
        <w:rPr>
          <w:kern w:val="36"/>
          <w:sz w:val="28"/>
          <w:szCs w:val="28"/>
          <w:lang w:val="en-US"/>
        </w:rPr>
        <w:t xml:space="preserve"> </w:t>
      </w:r>
      <w:r w:rsidRPr="000C4178">
        <w:rPr>
          <w:sz w:val="28"/>
          <w:szCs w:val="28"/>
          <w:lang w:val="en-US"/>
        </w:rPr>
        <w:t xml:space="preserve"> Toponyms as Cultural Values</w:t>
      </w:r>
    </w:p>
    <w:p w:rsidR="0029536B" w:rsidRPr="000C4178" w:rsidRDefault="0029536B" w:rsidP="00987F29">
      <w:pPr>
        <w:numPr>
          <w:ilvl w:val="0"/>
          <w:numId w:val="11"/>
        </w:numPr>
        <w:shd w:val="clear" w:color="auto" w:fill="FFFFFF"/>
        <w:tabs>
          <w:tab w:val="left" w:pos="426"/>
        </w:tabs>
        <w:spacing w:line="20" w:lineRule="atLeast"/>
        <w:ind w:left="0" w:firstLine="0"/>
        <w:jc w:val="both"/>
        <w:rPr>
          <w:sz w:val="28"/>
          <w:szCs w:val="28"/>
          <w:lang w:val="en-US"/>
        </w:rPr>
      </w:pPr>
      <w:r w:rsidRPr="000C4178">
        <w:rPr>
          <w:sz w:val="28"/>
          <w:szCs w:val="28"/>
          <w:lang w:val="en-US"/>
        </w:rPr>
        <w:t xml:space="preserve">   Proper Names as a result of human cognitive abilities</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 xml:space="preserve"> Scools of cultural linguistics.</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 xml:space="preserve">Culture-specific concepts in language </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Humanbeing in society, in the culture and language.</w:t>
      </w:r>
    </w:p>
    <w:p w:rsidR="0029536B" w:rsidRPr="000C4178" w:rsidRDefault="0029536B" w:rsidP="00987F29">
      <w:pPr>
        <w:pStyle w:val="4"/>
        <w:numPr>
          <w:ilvl w:val="0"/>
          <w:numId w:val="11"/>
        </w:numPr>
        <w:tabs>
          <w:tab w:val="left" w:pos="426"/>
        </w:tabs>
        <w:spacing w:before="0" w:after="0" w:line="20" w:lineRule="atLeast"/>
        <w:ind w:left="0" w:firstLine="0"/>
        <w:rPr>
          <w:rFonts w:ascii="Times New Roman" w:hAnsi="Times New Roman"/>
          <w:b w:val="0"/>
          <w:lang w:val="en-US"/>
        </w:rPr>
      </w:pPr>
      <w:r w:rsidRPr="000C4178">
        <w:rPr>
          <w:rFonts w:ascii="Times New Roman" w:hAnsi="Times New Roman"/>
          <w:b w:val="0"/>
          <w:lang w:val="en-US"/>
        </w:rPr>
        <w:t xml:space="preserve">The Notion of  Ethos </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 xml:space="preserve"> Sapir-Whorf  hypothesis </w:t>
      </w:r>
    </w:p>
    <w:p w:rsidR="0029536B" w:rsidRPr="000C4178" w:rsidRDefault="0029536B" w:rsidP="00987F29">
      <w:pPr>
        <w:pStyle w:val="3"/>
        <w:numPr>
          <w:ilvl w:val="0"/>
          <w:numId w:val="11"/>
        </w:numPr>
        <w:tabs>
          <w:tab w:val="left" w:pos="426"/>
        </w:tabs>
        <w:spacing w:before="0" w:after="0" w:line="20" w:lineRule="atLeast"/>
        <w:ind w:left="0" w:firstLine="0"/>
        <w:rPr>
          <w:rFonts w:ascii="Times New Roman" w:hAnsi="Times New Roman" w:cs="Times New Roman"/>
          <w:b w:val="0"/>
          <w:bCs w:val="0"/>
          <w:sz w:val="28"/>
          <w:szCs w:val="28"/>
          <w:lang w:val="en-US"/>
        </w:rPr>
      </w:pPr>
      <w:r w:rsidRPr="000C4178">
        <w:rPr>
          <w:rFonts w:ascii="Times New Roman" w:hAnsi="Times New Roman" w:cs="Times New Roman"/>
          <w:b w:val="0"/>
          <w:bCs w:val="0"/>
          <w:sz w:val="28"/>
          <w:szCs w:val="28"/>
          <w:lang w:val="en-US"/>
        </w:rPr>
        <w:t xml:space="preserve"> Language and Thought</w:t>
      </w:r>
    </w:p>
    <w:p w:rsidR="0029536B" w:rsidRPr="000C4178" w:rsidRDefault="0029536B" w:rsidP="00987F29">
      <w:pPr>
        <w:pStyle w:val="a6"/>
        <w:numPr>
          <w:ilvl w:val="0"/>
          <w:numId w:val="11"/>
        </w:numPr>
        <w:tabs>
          <w:tab w:val="left" w:pos="426"/>
        </w:tabs>
        <w:spacing w:line="20" w:lineRule="atLeast"/>
        <w:ind w:left="0" w:firstLine="0"/>
        <w:rPr>
          <w:sz w:val="28"/>
          <w:szCs w:val="28"/>
          <w:lang w:val="en-US"/>
        </w:rPr>
      </w:pPr>
      <w:r w:rsidRPr="000C4178">
        <w:rPr>
          <w:sz w:val="28"/>
          <w:szCs w:val="28"/>
          <w:lang w:val="en-US"/>
        </w:rPr>
        <w:t xml:space="preserve"> Metaphoras an approach of culture presentation </w:t>
      </w:r>
    </w:p>
    <w:p w:rsidR="0029536B" w:rsidRPr="000C4178" w:rsidRDefault="0029536B" w:rsidP="00987F29">
      <w:pPr>
        <w:tabs>
          <w:tab w:val="left" w:pos="426"/>
        </w:tabs>
        <w:spacing w:line="20" w:lineRule="atLeast"/>
        <w:jc w:val="both"/>
        <w:rPr>
          <w:sz w:val="28"/>
          <w:szCs w:val="28"/>
          <w:lang w:val="en-US"/>
        </w:rPr>
      </w:pPr>
      <w:r w:rsidRPr="000C4178">
        <w:rPr>
          <w:sz w:val="28"/>
          <w:szCs w:val="28"/>
          <w:lang w:val="en-US"/>
        </w:rPr>
        <w:t xml:space="preserve">Cultural aspect of idioms </w:t>
      </w:r>
    </w:p>
    <w:p w:rsidR="0029536B" w:rsidRPr="000C4178" w:rsidRDefault="0029536B" w:rsidP="00987F29">
      <w:pPr>
        <w:numPr>
          <w:ilvl w:val="0"/>
          <w:numId w:val="11"/>
        </w:numPr>
        <w:tabs>
          <w:tab w:val="left" w:pos="426"/>
        </w:tabs>
        <w:spacing w:line="20" w:lineRule="atLeast"/>
        <w:ind w:left="0" w:firstLine="0"/>
        <w:jc w:val="both"/>
        <w:rPr>
          <w:sz w:val="28"/>
          <w:szCs w:val="28"/>
          <w:lang w:val="en-US"/>
        </w:rPr>
      </w:pPr>
      <w:r w:rsidRPr="000C4178">
        <w:rPr>
          <w:sz w:val="28"/>
          <w:szCs w:val="28"/>
          <w:lang w:val="en-US"/>
        </w:rPr>
        <w:t xml:space="preserve">The Influence of Culture on Idioms in English Language </w:t>
      </w:r>
    </w:p>
    <w:p w:rsidR="0029536B" w:rsidRPr="000C4178" w:rsidRDefault="0029536B" w:rsidP="00987F29">
      <w:pPr>
        <w:tabs>
          <w:tab w:val="left" w:pos="426"/>
        </w:tabs>
        <w:spacing w:line="20" w:lineRule="atLeast"/>
        <w:jc w:val="both"/>
        <w:rPr>
          <w:sz w:val="28"/>
          <w:szCs w:val="28"/>
          <w:lang w:val="en-US"/>
        </w:rPr>
      </w:pPr>
      <w:r w:rsidRPr="000C4178">
        <w:rPr>
          <w:sz w:val="28"/>
          <w:szCs w:val="28"/>
          <w:lang w:val="en-US"/>
        </w:rPr>
        <w:lastRenderedPageBreak/>
        <w:t xml:space="preserve"> 23. The Relationship Between Idioms and Culture</w:t>
      </w:r>
    </w:p>
    <w:p w:rsidR="0029536B" w:rsidRPr="000C4178" w:rsidRDefault="0029536B" w:rsidP="00987F29">
      <w:pPr>
        <w:pStyle w:val="a6"/>
        <w:numPr>
          <w:ilvl w:val="0"/>
          <w:numId w:val="24"/>
        </w:numPr>
        <w:tabs>
          <w:tab w:val="left" w:pos="426"/>
        </w:tabs>
        <w:spacing w:line="20" w:lineRule="atLeast"/>
        <w:ind w:left="0" w:firstLine="0"/>
        <w:rPr>
          <w:sz w:val="28"/>
          <w:szCs w:val="28"/>
          <w:lang w:val="en-US"/>
        </w:rPr>
      </w:pPr>
      <w:r w:rsidRPr="000C4178">
        <w:rPr>
          <w:sz w:val="28"/>
          <w:szCs w:val="28"/>
          <w:lang w:val="en-US"/>
        </w:rPr>
        <w:t>Accumulative feature of the word.</w:t>
      </w:r>
    </w:p>
    <w:p w:rsidR="0029536B" w:rsidRPr="000C4178" w:rsidRDefault="0029536B" w:rsidP="00987F29">
      <w:pPr>
        <w:numPr>
          <w:ilvl w:val="0"/>
          <w:numId w:val="24"/>
        </w:numPr>
        <w:tabs>
          <w:tab w:val="left" w:pos="426"/>
        </w:tabs>
        <w:spacing w:line="20" w:lineRule="atLeast"/>
        <w:ind w:left="0" w:firstLine="0"/>
        <w:rPr>
          <w:sz w:val="28"/>
          <w:szCs w:val="28"/>
          <w:lang w:val="en-US"/>
        </w:rPr>
      </w:pPr>
      <w:r w:rsidRPr="000C4178">
        <w:rPr>
          <w:sz w:val="28"/>
          <w:szCs w:val="28"/>
          <w:lang w:val="en-US"/>
        </w:rPr>
        <w:t xml:space="preserve"> The notion of concept</w:t>
      </w:r>
    </w:p>
    <w:p w:rsidR="0029536B" w:rsidRPr="000C4178" w:rsidRDefault="0029536B" w:rsidP="00987F29">
      <w:pPr>
        <w:numPr>
          <w:ilvl w:val="0"/>
          <w:numId w:val="24"/>
        </w:numPr>
        <w:tabs>
          <w:tab w:val="left" w:pos="426"/>
        </w:tabs>
        <w:spacing w:line="20" w:lineRule="atLeast"/>
        <w:ind w:left="0" w:firstLine="0"/>
        <w:rPr>
          <w:sz w:val="28"/>
          <w:szCs w:val="28"/>
          <w:lang w:val="en-US"/>
        </w:rPr>
      </w:pPr>
      <w:r w:rsidRPr="000C4178">
        <w:rPr>
          <w:sz w:val="28"/>
          <w:szCs w:val="28"/>
          <w:lang w:val="en-US"/>
        </w:rPr>
        <w:t>Concept as a phenomenon of culture</w:t>
      </w:r>
    </w:p>
    <w:p w:rsidR="0029536B" w:rsidRPr="000C4178" w:rsidRDefault="0029536B" w:rsidP="00987F29">
      <w:pPr>
        <w:numPr>
          <w:ilvl w:val="0"/>
          <w:numId w:val="24"/>
        </w:numPr>
        <w:tabs>
          <w:tab w:val="left" w:pos="426"/>
        </w:tabs>
        <w:spacing w:line="20" w:lineRule="atLeast"/>
        <w:ind w:left="0" w:firstLine="0"/>
        <w:rPr>
          <w:sz w:val="28"/>
          <w:szCs w:val="28"/>
          <w:lang w:val="en-US"/>
        </w:rPr>
      </w:pPr>
      <w:r w:rsidRPr="000C4178">
        <w:rPr>
          <w:sz w:val="28"/>
          <w:szCs w:val="28"/>
          <w:lang w:val="en-US"/>
        </w:rPr>
        <w:t>Relation between the concept and the meaning</w:t>
      </w:r>
    </w:p>
    <w:p w:rsidR="000414ED" w:rsidRDefault="000414ED" w:rsidP="00AE4EAE">
      <w:pPr>
        <w:pStyle w:val="a6"/>
        <w:keepNext/>
        <w:keepLines/>
        <w:tabs>
          <w:tab w:val="left" w:pos="284"/>
          <w:tab w:val="left" w:pos="426"/>
        </w:tabs>
        <w:autoSpaceDE w:val="0"/>
        <w:autoSpaceDN w:val="0"/>
        <w:adjustRightInd w:val="0"/>
        <w:spacing w:line="20" w:lineRule="atLeast"/>
        <w:ind w:left="0"/>
        <w:outlineLvl w:val="0"/>
        <w:rPr>
          <w:b/>
          <w:bCs/>
          <w:spacing w:val="10"/>
          <w:sz w:val="28"/>
          <w:szCs w:val="28"/>
        </w:rPr>
      </w:pPr>
      <w:bookmarkStart w:id="0" w:name="_GoBack"/>
      <w:bookmarkEnd w:id="0"/>
    </w:p>
    <w:p w:rsidR="0029536B" w:rsidRPr="000C4178" w:rsidRDefault="0029536B" w:rsidP="00AE4EAE">
      <w:pPr>
        <w:pStyle w:val="a6"/>
        <w:keepNext/>
        <w:keepLines/>
        <w:tabs>
          <w:tab w:val="left" w:pos="284"/>
          <w:tab w:val="left" w:pos="426"/>
        </w:tabs>
        <w:autoSpaceDE w:val="0"/>
        <w:autoSpaceDN w:val="0"/>
        <w:adjustRightInd w:val="0"/>
        <w:spacing w:line="20" w:lineRule="atLeast"/>
        <w:ind w:left="0"/>
        <w:outlineLvl w:val="0"/>
        <w:rPr>
          <w:b/>
          <w:sz w:val="28"/>
          <w:szCs w:val="28"/>
        </w:rPr>
      </w:pPr>
      <w:r w:rsidRPr="000C4178">
        <w:rPr>
          <w:b/>
          <w:bCs/>
          <w:spacing w:val="10"/>
          <w:sz w:val="28"/>
          <w:szCs w:val="28"/>
          <w:lang w:val="en-US"/>
        </w:rPr>
        <w:t>Bibliography</w:t>
      </w:r>
      <w:r w:rsidRPr="000C4178">
        <w:rPr>
          <w:b/>
          <w:sz w:val="28"/>
          <w:szCs w:val="28"/>
          <w:lang w:val="en-US"/>
        </w:rPr>
        <w:t xml:space="preserve"> </w:t>
      </w:r>
    </w:p>
    <w:p w:rsidR="00987F29" w:rsidRPr="000C4178" w:rsidRDefault="00987F29" w:rsidP="00AE4EAE">
      <w:pPr>
        <w:pStyle w:val="a6"/>
        <w:keepNext/>
        <w:keepLines/>
        <w:tabs>
          <w:tab w:val="left" w:pos="284"/>
          <w:tab w:val="left" w:pos="426"/>
        </w:tabs>
        <w:autoSpaceDE w:val="0"/>
        <w:autoSpaceDN w:val="0"/>
        <w:adjustRightInd w:val="0"/>
        <w:spacing w:line="20" w:lineRule="atLeast"/>
        <w:ind w:left="0"/>
        <w:outlineLvl w:val="0"/>
        <w:rPr>
          <w:b/>
          <w:sz w:val="28"/>
          <w:szCs w:val="28"/>
        </w:rPr>
      </w:pPr>
    </w:p>
    <w:p w:rsidR="0029536B" w:rsidRPr="000C4178" w:rsidRDefault="0029536B" w:rsidP="00AE4EAE">
      <w:pPr>
        <w:shd w:val="clear" w:color="auto" w:fill="FFFFFF"/>
        <w:autoSpaceDE w:val="0"/>
        <w:autoSpaceDN w:val="0"/>
        <w:adjustRightInd w:val="0"/>
        <w:spacing w:line="20" w:lineRule="atLeast"/>
        <w:jc w:val="both"/>
        <w:rPr>
          <w:sz w:val="28"/>
          <w:szCs w:val="28"/>
          <w:lang w:val="en-US"/>
        </w:rPr>
      </w:pPr>
      <w:r w:rsidRPr="000C4178">
        <w:rPr>
          <w:sz w:val="28"/>
          <w:szCs w:val="28"/>
          <w:lang w:val="en-US"/>
        </w:rPr>
        <w:t>Main references:</w:t>
      </w:r>
    </w:p>
    <w:p w:rsidR="0029536B" w:rsidRPr="000C4178" w:rsidRDefault="0029536B" w:rsidP="00807AF5">
      <w:pPr>
        <w:pStyle w:val="a6"/>
        <w:numPr>
          <w:ilvl w:val="0"/>
          <w:numId w:val="26"/>
        </w:numPr>
        <w:shd w:val="clear" w:color="auto" w:fill="FFFFFF"/>
        <w:tabs>
          <w:tab w:val="left" w:pos="0"/>
        </w:tabs>
        <w:spacing w:line="20" w:lineRule="atLeast"/>
        <w:ind w:left="284" w:hanging="284"/>
        <w:jc w:val="both"/>
        <w:rPr>
          <w:sz w:val="28"/>
          <w:szCs w:val="28"/>
          <w:lang w:val="en-US"/>
        </w:rPr>
      </w:pPr>
      <w:r w:rsidRPr="000C4178">
        <w:rPr>
          <w:iCs/>
          <w:spacing w:val="2"/>
          <w:sz w:val="28"/>
          <w:szCs w:val="28"/>
          <w:lang w:val="en-US"/>
        </w:rPr>
        <w:t xml:space="preserve">TriandisH. </w:t>
      </w:r>
      <w:r w:rsidRPr="000C4178">
        <w:rPr>
          <w:iCs/>
          <w:spacing w:val="2"/>
          <w:sz w:val="28"/>
          <w:szCs w:val="28"/>
        </w:rPr>
        <w:t>С</w:t>
      </w:r>
      <w:r w:rsidRPr="000C4178">
        <w:rPr>
          <w:iCs/>
          <w:spacing w:val="2"/>
          <w:sz w:val="28"/>
          <w:szCs w:val="28"/>
          <w:lang w:val="en-US"/>
        </w:rPr>
        <w:t xml:space="preserve"> </w:t>
      </w:r>
      <w:r w:rsidRPr="000C4178">
        <w:rPr>
          <w:spacing w:val="2"/>
          <w:sz w:val="28"/>
          <w:szCs w:val="28"/>
          <w:lang w:val="en-US"/>
        </w:rPr>
        <w:t>Culture and Social Behavior. NY, 1994.</w:t>
      </w:r>
    </w:p>
    <w:p w:rsidR="0029536B" w:rsidRPr="000C4178" w:rsidRDefault="0029536B" w:rsidP="00807AF5">
      <w:pPr>
        <w:pStyle w:val="a6"/>
        <w:numPr>
          <w:ilvl w:val="0"/>
          <w:numId w:val="26"/>
        </w:numPr>
        <w:shd w:val="clear" w:color="auto" w:fill="FFFFFF"/>
        <w:tabs>
          <w:tab w:val="left" w:pos="0"/>
        </w:tabs>
        <w:spacing w:line="20" w:lineRule="atLeast"/>
        <w:ind w:left="284" w:hanging="284"/>
        <w:jc w:val="both"/>
        <w:rPr>
          <w:spacing w:val="-4"/>
          <w:sz w:val="28"/>
          <w:szCs w:val="28"/>
        </w:rPr>
      </w:pPr>
      <w:r w:rsidRPr="000C4178">
        <w:rPr>
          <w:iCs/>
          <w:spacing w:val="-4"/>
          <w:sz w:val="28"/>
          <w:szCs w:val="28"/>
        </w:rPr>
        <w:t xml:space="preserve">Вежбицкая А. </w:t>
      </w:r>
      <w:r w:rsidRPr="000C4178">
        <w:rPr>
          <w:spacing w:val="-4"/>
          <w:sz w:val="28"/>
          <w:szCs w:val="28"/>
        </w:rPr>
        <w:t>Язык. Культура. Познание. М., 1996.</w:t>
      </w:r>
    </w:p>
    <w:p w:rsidR="0029536B" w:rsidRPr="000C4178" w:rsidRDefault="0029536B" w:rsidP="00807AF5">
      <w:pPr>
        <w:pStyle w:val="a6"/>
        <w:numPr>
          <w:ilvl w:val="0"/>
          <w:numId w:val="26"/>
        </w:numPr>
        <w:shd w:val="clear" w:color="auto" w:fill="FFFFFF"/>
        <w:tabs>
          <w:tab w:val="left" w:pos="0"/>
        </w:tabs>
        <w:spacing w:line="20" w:lineRule="atLeast"/>
        <w:ind w:left="284" w:hanging="284"/>
        <w:jc w:val="both"/>
        <w:rPr>
          <w:sz w:val="28"/>
          <w:szCs w:val="28"/>
          <w:lang w:val="en-US"/>
        </w:rPr>
      </w:pPr>
      <w:r w:rsidRPr="000C4178">
        <w:rPr>
          <w:iCs/>
          <w:spacing w:val="-6"/>
          <w:sz w:val="28"/>
          <w:szCs w:val="28"/>
        </w:rPr>
        <w:t xml:space="preserve">Сепир Э. </w:t>
      </w:r>
      <w:r w:rsidRPr="000C4178">
        <w:rPr>
          <w:spacing w:val="-6"/>
          <w:sz w:val="28"/>
          <w:szCs w:val="28"/>
        </w:rPr>
        <w:t>Избр. труды по языкознанию и культурологии. М</w:t>
      </w:r>
      <w:r w:rsidRPr="000C4178">
        <w:rPr>
          <w:spacing w:val="-6"/>
          <w:sz w:val="28"/>
          <w:szCs w:val="28"/>
          <w:lang w:val="en-US"/>
        </w:rPr>
        <w:t>., 1993.</w:t>
      </w:r>
    </w:p>
    <w:p w:rsidR="0029536B" w:rsidRPr="000C4178" w:rsidRDefault="0029536B" w:rsidP="00807AF5">
      <w:pPr>
        <w:pStyle w:val="a6"/>
        <w:numPr>
          <w:ilvl w:val="0"/>
          <w:numId w:val="26"/>
        </w:numPr>
        <w:shd w:val="clear" w:color="auto" w:fill="FFFFFF"/>
        <w:tabs>
          <w:tab w:val="left" w:pos="0"/>
        </w:tabs>
        <w:spacing w:line="20" w:lineRule="atLeast"/>
        <w:ind w:left="284" w:right="14" w:hanging="284"/>
        <w:jc w:val="both"/>
        <w:rPr>
          <w:sz w:val="28"/>
          <w:szCs w:val="28"/>
          <w:lang w:val="en-US"/>
        </w:rPr>
      </w:pPr>
      <w:r w:rsidRPr="000C4178">
        <w:rPr>
          <w:iCs/>
          <w:spacing w:val="1"/>
          <w:sz w:val="28"/>
          <w:szCs w:val="28"/>
          <w:lang w:val="en-US"/>
        </w:rPr>
        <w:t xml:space="preserve">D'Andrade R. </w:t>
      </w:r>
      <w:r w:rsidRPr="000C4178">
        <w:rPr>
          <w:spacing w:val="1"/>
          <w:sz w:val="28"/>
          <w:szCs w:val="28"/>
          <w:lang w:val="en-US"/>
        </w:rPr>
        <w:t xml:space="preserve">Cultural Sharing and Diversity //The Content of Culture: </w:t>
      </w:r>
      <w:r w:rsidRPr="000C4178">
        <w:rPr>
          <w:spacing w:val="-2"/>
          <w:sz w:val="28"/>
          <w:szCs w:val="28"/>
          <w:lang w:val="en-US"/>
        </w:rPr>
        <w:t xml:space="preserve">Constants and Variants: Essays in Honor of John M. Roberts. / R. Bolton (Ed.). </w:t>
      </w:r>
      <w:r w:rsidRPr="000C4178">
        <w:rPr>
          <w:sz w:val="28"/>
          <w:szCs w:val="28"/>
          <w:lang w:val="en-US"/>
        </w:rPr>
        <w:t>New Haven, 1989.</w:t>
      </w:r>
    </w:p>
    <w:p w:rsidR="0029536B" w:rsidRPr="000C4178" w:rsidRDefault="0029536B" w:rsidP="00807AF5">
      <w:pPr>
        <w:pStyle w:val="a6"/>
        <w:numPr>
          <w:ilvl w:val="0"/>
          <w:numId w:val="26"/>
        </w:numPr>
        <w:shd w:val="clear" w:color="auto" w:fill="FFFFFF"/>
        <w:tabs>
          <w:tab w:val="left" w:pos="0"/>
        </w:tabs>
        <w:spacing w:line="20" w:lineRule="atLeast"/>
        <w:ind w:left="284" w:right="10" w:hanging="284"/>
        <w:jc w:val="both"/>
        <w:rPr>
          <w:sz w:val="28"/>
          <w:szCs w:val="28"/>
          <w:lang w:val="en-US"/>
        </w:rPr>
      </w:pPr>
      <w:r w:rsidRPr="000C4178">
        <w:rPr>
          <w:iCs/>
          <w:sz w:val="28"/>
          <w:szCs w:val="28"/>
          <w:lang w:val="en-US"/>
        </w:rPr>
        <w:t xml:space="preserve">Schwartz T. </w:t>
      </w:r>
      <w:r w:rsidRPr="000C4178">
        <w:rPr>
          <w:sz w:val="28"/>
          <w:szCs w:val="28"/>
          <w:lang w:val="en-US"/>
        </w:rPr>
        <w:t>The Size and Shape of Culture // Scale and Social Organiza</w:t>
      </w:r>
      <w:r w:rsidRPr="000C4178">
        <w:rPr>
          <w:sz w:val="28"/>
          <w:szCs w:val="28"/>
          <w:lang w:val="en-US"/>
        </w:rPr>
        <w:softHyphen/>
      </w:r>
      <w:r w:rsidRPr="000C4178">
        <w:rPr>
          <w:spacing w:val="1"/>
          <w:sz w:val="28"/>
          <w:szCs w:val="28"/>
          <w:lang w:val="en-US"/>
        </w:rPr>
        <w:t>tion. / F. Barth (Ed.) Oslo: Universitetsforlaget, 1998.</w:t>
      </w:r>
    </w:p>
    <w:p w:rsidR="0029536B" w:rsidRPr="000C4178" w:rsidRDefault="0029536B" w:rsidP="00807AF5">
      <w:pPr>
        <w:pStyle w:val="a6"/>
        <w:numPr>
          <w:ilvl w:val="0"/>
          <w:numId w:val="26"/>
        </w:numPr>
        <w:shd w:val="clear" w:color="auto" w:fill="FFFFFF"/>
        <w:tabs>
          <w:tab w:val="left" w:pos="0"/>
        </w:tabs>
        <w:spacing w:line="20" w:lineRule="atLeast"/>
        <w:ind w:left="284" w:hanging="284"/>
        <w:jc w:val="both"/>
        <w:rPr>
          <w:sz w:val="28"/>
          <w:szCs w:val="28"/>
          <w:lang w:val="en-US"/>
        </w:rPr>
      </w:pPr>
      <w:r w:rsidRPr="000C4178">
        <w:rPr>
          <w:iCs/>
          <w:spacing w:val="4"/>
          <w:sz w:val="28"/>
          <w:szCs w:val="28"/>
          <w:lang w:val="en-US"/>
        </w:rPr>
        <w:t xml:space="preserve">Schwartz T. </w:t>
      </w:r>
      <w:r w:rsidRPr="000C4178">
        <w:rPr>
          <w:spacing w:val="4"/>
          <w:sz w:val="28"/>
          <w:szCs w:val="28"/>
          <w:lang w:val="en-US"/>
        </w:rPr>
        <w:t xml:space="preserve">The Structure of National Cultures // Understanding the </w:t>
      </w:r>
      <w:r w:rsidRPr="000C4178">
        <w:rPr>
          <w:spacing w:val="1"/>
          <w:sz w:val="28"/>
          <w:szCs w:val="28"/>
          <w:lang w:val="en-US"/>
        </w:rPr>
        <w:t>USA. / P. Funke (Ed.). Tubingen, 1990.</w:t>
      </w:r>
    </w:p>
    <w:p w:rsidR="0029536B" w:rsidRPr="000C4178" w:rsidRDefault="0029536B" w:rsidP="00807AF5">
      <w:pPr>
        <w:pStyle w:val="a6"/>
        <w:numPr>
          <w:ilvl w:val="0"/>
          <w:numId w:val="26"/>
        </w:numPr>
        <w:shd w:val="clear" w:color="auto" w:fill="FFFFFF"/>
        <w:tabs>
          <w:tab w:val="left" w:pos="0"/>
        </w:tabs>
        <w:spacing w:line="20" w:lineRule="atLeast"/>
        <w:ind w:left="284" w:hanging="284"/>
        <w:jc w:val="both"/>
        <w:rPr>
          <w:spacing w:val="-1"/>
          <w:sz w:val="28"/>
          <w:szCs w:val="28"/>
          <w:lang w:val="en-US"/>
        </w:rPr>
      </w:pPr>
      <w:r w:rsidRPr="000C4178">
        <w:rPr>
          <w:iCs/>
          <w:spacing w:val="-1"/>
          <w:sz w:val="28"/>
          <w:szCs w:val="28"/>
          <w:lang w:val="en-US"/>
        </w:rPr>
        <w:t xml:space="preserve">Wundt W. </w:t>
      </w:r>
      <w:r w:rsidRPr="000C4178">
        <w:rPr>
          <w:spacing w:val="-1"/>
          <w:sz w:val="28"/>
          <w:szCs w:val="28"/>
          <w:lang w:val="en-US"/>
        </w:rPr>
        <w:t xml:space="preserve">Elements of Folk Psychology. </w:t>
      </w:r>
    </w:p>
    <w:p w:rsidR="0029536B" w:rsidRPr="000C4178" w:rsidRDefault="0029536B" w:rsidP="00807AF5">
      <w:pPr>
        <w:pStyle w:val="a6"/>
        <w:numPr>
          <w:ilvl w:val="0"/>
          <w:numId w:val="26"/>
        </w:numPr>
        <w:shd w:val="clear" w:color="auto" w:fill="FFFFFF"/>
        <w:tabs>
          <w:tab w:val="left" w:pos="0"/>
        </w:tabs>
        <w:spacing w:line="20" w:lineRule="atLeast"/>
        <w:ind w:left="284" w:hanging="284"/>
        <w:jc w:val="both"/>
        <w:rPr>
          <w:sz w:val="28"/>
          <w:szCs w:val="28"/>
          <w:lang w:val="en-US"/>
        </w:rPr>
      </w:pPr>
      <w:r w:rsidRPr="000C4178">
        <w:rPr>
          <w:spacing w:val="-1"/>
          <w:sz w:val="28"/>
          <w:szCs w:val="28"/>
          <w:lang w:val="en-US"/>
        </w:rPr>
        <w:t>London: Allen and Unwin, 1991.</w:t>
      </w:r>
    </w:p>
    <w:p w:rsidR="0029536B" w:rsidRPr="000C4178" w:rsidRDefault="0029536B" w:rsidP="00807AF5">
      <w:pPr>
        <w:pStyle w:val="a8"/>
        <w:numPr>
          <w:ilvl w:val="0"/>
          <w:numId w:val="26"/>
        </w:numPr>
        <w:tabs>
          <w:tab w:val="left" w:pos="0"/>
        </w:tabs>
        <w:spacing w:before="0" w:beforeAutospacing="0" w:after="0" w:afterAutospacing="0" w:line="20" w:lineRule="atLeast"/>
        <w:ind w:left="284" w:hanging="284"/>
        <w:jc w:val="both"/>
        <w:rPr>
          <w:rFonts w:ascii="Times New Roman" w:hAnsi="Times New Roman"/>
          <w:color w:val="auto"/>
          <w:sz w:val="28"/>
          <w:szCs w:val="28"/>
          <w:lang w:val="en-US"/>
        </w:rPr>
      </w:pPr>
      <w:r w:rsidRPr="000C4178">
        <w:rPr>
          <w:rFonts w:ascii="Times New Roman" w:hAnsi="Times New Roman"/>
          <w:color w:val="auto"/>
          <w:sz w:val="28"/>
          <w:szCs w:val="28"/>
          <w:lang w:val="en-US"/>
        </w:rPr>
        <w:t>Chomsky, Noam. Language and Mind. New York: Harcourt, Brace &amp; World. 1998</w:t>
      </w:r>
    </w:p>
    <w:p w:rsidR="0029536B" w:rsidRPr="000C4178" w:rsidRDefault="0029536B" w:rsidP="00807AF5">
      <w:pPr>
        <w:pStyle w:val="a8"/>
        <w:numPr>
          <w:ilvl w:val="0"/>
          <w:numId w:val="26"/>
        </w:numPr>
        <w:tabs>
          <w:tab w:val="left" w:pos="0"/>
        </w:tabs>
        <w:spacing w:before="0" w:beforeAutospacing="0" w:after="0" w:afterAutospacing="0" w:line="20" w:lineRule="atLeast"/>
        <w:ind w:left="284" w:hanging="284"/>
        <w:jc w:val="both"/>
        <w:rPr>
          <w:rFonts w:ascii="Times New Roman" w:hAnsi="Times New Roman"/>
          <w:color w:val="auto"/>
          <w:sz w:val="28"/>
          <w:szCs w:val="28"/>
          <w:lang w:val="en-US"/>
        </w:rPr>
      </w:pPr>
      <w:r w:rsidRPr="000C4178">
        <w:rPr>
          <w:rFonts w:ascii="Times New Roman" w:hAnsi="Times New Roman"/>
          <w:color w:val="auto"/>
          <w:sz w:val="28"/>
          <w:szCs w:val="28"/>
          <w:lang w:val="en-US"/>
        </w:rPr>
        <w:t>Pinker, Steven. 1994. The Language Instinct. New York: William Morrow.</w:t>
      </w:r>
    </w:p>
    <w:p w:rsidR="0029536B" w:rsidRPr="000C4178" w:rsidRDefault="0029536B" w:rsidP="00AE4EAE">
      <w:pPr>
        <w:spacing w:line="20" w:lineRule="atLeast"/>
        <w:rPr>
          <w:bCs/>
          <w:sz w:val="28"/>
          <w:szCs w:val="28"/>
          <w:shd w:val="clear" w:color="auto" w:fill="FFFFFF"/>
          <w:lang w:val="en-US"/>
        </w:rPr>
      </w:pPr>
      <w:r w:rsidRPr="000C4178">
        <w:rPr>
          <w:bCs/>
          <w:sz w:val="28"/>
          <w:szCs w:val="28"/>
          <w:shd w:val="clear" w:color="auto" w:fill="FFFFFF"/>
          <w:lang w:val="en-US"/>
        </w:rPr>
        <w:t>Additional references:</w:t>
      </w:r>
    </w:p>
    <w:p w:rsidR="0029536B" w:rsidRPr="000C4178" w:rsidRDefault="0029536B" w:rsidP="00807AF5">
      <w:pPr>
        <w:pStyle w:val="a6"/>
        <w:numPr>
          <w:ilvl w:val="0"/>
          <w:numId w:val="27"/>
        </w:numPr>
        <w:spacing w:line="20" w:lineRule="atLeast"/>
        <w:ind w:left="426"/>
        <w:jc w:val="both"/>
        <w:rPr>
          <w:sz w:val="28"/>
          <w:szCs w:val="28"/>
          <w:lang w:val="en-US"/>
        </w:rPr>
      </w:pPr>
      <w:r w:rsidRPr="000C4178">
        <w:rPr>
          <w:sz w:val="28"/>
          <w:szCs w:val="28"/>
          <w:lang w:val="en-US"/>
        </w:rPr>
        <w:t>Karen Hewitt “Understanding Britain” Oxford University press, 1996.</w:t>
      </w:r>
    </w:p>
    <w:p w:rsidR="0029536B" w:rsidRPr="000C4178" w:rsidRDefault="0029536B" w:rsidP="00807AF5">
      <w:pPr>
        <w:pStyle w:val="a9"/>
        <w:numPr>
          <w:ilvl w:val="0"/>
          <w:numId w:val="27"/>
        </w:numPr>
        <w:tabs>
          <w:tab w:val="left" w:pos="360"/>
          <w:tab w:val="left" w:pos="900"/>
          <w:tab w:val="left" w:pos="1440"/>
        </w:tabs>
        <w:spacing w:after="0" w:line="20" w:lineRule="atLeast"/>
        <w:ind w:left="426"/>
        <w:jc w:val="both"/>
        <w:rPr>
          <w:sz w:val="28"/>
          <w:szCs w:val="28"/>
        </w:rPr>
      </w:pPr>
      <w:r w:rsidRPr="000C4178">
        <w:rPr>
          <w:sz w:val="28"/>
          <w:szCs w:val="28"/>
        </w:rPr>
        <w:t xml:space="preserve">Дашковский П. К. К вопросу о соотношении категорий "менталитет" и "ментальность" // </w:t>
      </w:r>
      <w:hyperlink r:id="rId113" w:history="1">
        <w:r w:rsidRPr="000C4178">
          <w:rPr>
            <w:rStyle w:val="a7"/>
            <w:color w:val="auto"/>
            <w:sz w:val="28"/>
            <w:szCs w:val="28"/>
          </w:rPr>
          <w:t>http://irbis.asu/mmc/melnik/6.ru.shtml</w:t>
        </w:r>
      </w:hyperlink>
      <w:r w:rsidRPr="000C4178">
        <w:rPr>
          <w:sz w:val="28"/>
          <w:szCs w:val="28"/>
        </w:rPr>
        <w:t>.</w:t>
      </w:r>
    </w:p>
    <w:p w:rsidR="0029536B" w:rsidRPr="000C4178" w:rsidRDefault="0029536B" w:rsidP="00807AF5">
      <w:pPr>
        <w:pStyle w:val="a9"/>
        <w:numPr>
          <w:ilvl w:val="0"/>
          <w:numId w:val="27"/>
        </w:numPr>
        <w:tabs>
          <w:tab w:val="left" w:pos="360"/>
          <w:tab w:val="left" w:pos="900"/>
          <w:tab w:val="left" w:pos="1440"/>
        </w:tabs>
        <w:spacing w:after="0" w:line="20" w:lineRule="atLeast"/>
        <w:ind w:left="426"/>
        <w:jc w:val="both"/>
        <w:rPr>
          <w:sz w:val="28"/>
          <w:szCs w:val="28"/>
        </w:rPr>
      </w:pPr>
      <w:r w:rsidRPr="000C4178">
        <w:rPr>
          <w:sz w:val="28"/>
          <w:szCs w:val="28"/>
        </w:rPr>
        <w:t>Елизарова Г. В. Культура и обучение иностранным языкам. – СПб.: КАРО, 2005.</w:t>
      </w:r>
    </w:p>
    <w:p w:rsidR="0029536B" w:rsidRPr="000C4178" w:rsidRDefault="0029536B" w:rsidP="00807AF5">
      <w:pPr>
        <w:pStyle w:val="a6"/>
        <w:numPr>
          <w:ilvl w:val="0"/>
          <w:numId w:val="27"/>
        </w:numPr>
        <w:shd w:val="clear" w:color="auto" w:fill="FFFFFF"/>
        <w:autoSpaceDE w:val="0"/>
        <w:autoSpaceDN w:val="0"/>
        <w:adjustRightInd w:val="0"/>
        <w:spacing w:line="20" w:lineRule="atLeast"/>
        <w:ind w:left="426"/>
        <w:jc w:val="both"/>
        <w:rPr>
          <w:sz w:val="28"/>
          <w:szCs w:val="28"/>
        </w:rPr>
      </w:pPr>
      <w:r w:rsidRPr="000C4178">
        <w:rPr>
          <w:sz w:val="28"/>
          <w:szCs w:val="28"/>
          <w:lang w:val="en-US"/>
        </w:rPr>
        <w:t>Walter W.Skeat The Concise Dictionary of English Etymology. London</w:t>
      </w:r>
      <w:r w:rsidRPr="000C4178">
        <w:rPr>
          <w:sz w:val="28"/>
          <w:szCs w:val="28"/>
        </w:rPr>
        <w:t>, 1995</w:t>
      </w:r>
    </w:p>
    <w:p w:rsidR="0029536B" w:rsidRPr="000C4178" w:rsidRDefault="0029536B" w:rsidP="00807AF5">
      <w:pPr>
        <w:pStyle w:val="a9"/>
        <w:numPr>
          <w:ilvl w:val="0"/>
          <w:numId w:val="27"/>
        </w:numPr>
        <w:tabs>
          <w:tab w:val="left" w:pos="360"/>
          <w:tab w:val="left" w:pos="900"/>
          <w:tab w:val="left" w:pos="1440"/>
        </w:tabs>
        <w:spacing w:after="0" w:line="20" w:lineRule="atLeast"/>
        <w:ind w:left="426"/>
        <w:jc w:val="both"/>
        <w:rPr>
          <w:sz w:val="28"/>
          <w:szCs w:val="28"/>
        </w:rPr>
      </w:pPr>
      <w:r w:rsidRPr="000C4178">
        <w:rPr>
          <w:sz w:val="28"/>
          <w:szCs w:val="28"/>
        </w:rPr>
        <w:t xml:space="preserve">Грушевицкая Т. Г., Попков В. Д., Садохин А. П. Основы межкультурной коммуникации /Под ред. А. П. Садохина. – М.: ЮНИТИ-ДАНА, 2003. </w:t>
      </w:r>
    </w:p>
    <w:p w:rsidR="0029536B" w:rsidRPr="000C4178" w:rsidRDefault="0029536B" w:rsidP="00807AF5">
      <w:pPr>
        <w:pStyle w:val="a6"/>
        <w:numPr>
          <w:ilvl w:val="0"/>
          <w:numId w:val="27"/>
        </w:numPr>
        <w:shd w:val="clear" w:color="auto" w:fill="FFFFFF"/>
        <w:autoSpaceDE w:val="0"/>
        <w:autoSpaceDN w:val="0"/>
        <w:adjustRightInd w:val="0"/>
        <w:spacing w:line="20" w:lineRule="atLeast"/>
        <w:ind w:left="426"/>
        <w:jc w:val="both"/>
        <w:rPr>
          <w:sz w:val="28"/>
          <w:szCs w:val="28"/>
          <w:lang w:val="en-US"/>
        </w:rPr>
      </w:pPr>
      <w:r w:rsidRPr="000C4178">
        <w:rPr>
          <w:sz w:val="28"/>
          <w:szCs w:val="28"/>
          <w:lang w:val="en-US"/>
        </w:rPr>
        <w:t>Adams Makkai, M.T. Boatner and J.E.Gates. A Dictionary of American Idioms. USA 1987.</w:t>
      </w:r>
    </w:p>
    <w:p w:rsidR="0029536B" w:rsidRPr="000C4178" w:rsidRDefault="0029536B" w:rsidP="00807AF5">
      <w:pPr>
        <w:pStyle w:val="a6"/>
        <w:numPr>
          <w:ilvl w:val="0"/>
          <w:numId w:val="27"/>
        </w:numPr>
        <w:tabs>
          <w:tab w:val="left" w:pos="360"/>
          <w:tab w:val="left" w:pos="900"/>
          <w:tab w:val="left" w:pos="1080"/>
          <w:tab w:val="left" w:pos="1440"/>
        </w:tabs>
        <w:spacing w:line="20" w:lineRule="atLeast"/>
        <w:ind w:left="426"/>
        <w:jc w:val="both"/>
        <w:rPr>
          <w:sz w:val="28"/>
          <w:szCs w:val="28"/>
        </w:rPr>
      </w:pPr>
      <w:r w:rsidRPr="000C4178">
        <w:rPr>
          <w:sz w:val="28"/>
          <w:szCs w:val="28"/>
        </w:rPr>
        <w:t xml:space="preserve">Ощепкова В. В. Язык и культура Великобритании, США, Канады, Австралии, Новой Зеландии. – М./Спб.: ГЛОССА/КАРО, 2004. </w:t>
      </w:r>
    </w:p>
    <w:p w:rsidR="0029536B" w:rsidRPr="000C4178" w:rsidRDefault="0029536B" w:rsidP="00807AF5">
      <w:pPr>
        <w:pStyle w:val="a9"/>
        <w:numPr>
          <w:ilvl w:val="0"/>
          <w:numId w:val="27"/>
        </w:numPr>
        <w:tabs>
          <w:tab w:val="left" w:pos="360"/>
          <w:tab w:val="left" w:pos="900"/>
          <w:tab w:val="left" w:pos="1080"/>
        </w:tabs>
        <w:spacing w:after="0" w:line="20" w:lineRule="atLeast"/>
        <w:ind w:left="426"/>
        <w:jc w:val="both"/>
        <w:rPr>
          <w:sz w:val="28"/>
          <w:szCs w:val="28"/>
        </w:rPr>
      </w:pPr>
      <w:r w:rsidRPr="000C4178">
        <w:rPr>
          <w:sz w:val="28"/>
          <w:szCs w:val="28"/>
        </w:rPr>
        <w:t>Тер-Минасова С.Г. Язык и межкультурная коммуникация. – М.: Изд-во МГУ, 2004.</w:t>
      </w:r>
    </w:p>
    <w:p w:rsidR="0029536B" w:rsidRPr="000C4178" w:rsidRDefault="0029536B" w:rsidP="00807AF5">
      <w:pPr>
        <w:pStyle w:val="a6"/>
        <w:numPr>
          <w:ilvl w:val="0"/>
          <w:numId w:val="27"/>
        </w:numPr>
        <w:spacing w:line="20" w:lineRule="atLeast"/>
        <w:ind w:left="426"/>
        <w:jc w:val="both"/>
        <w:rPr>
          <w:sz w:val="28"/>
          <w:szCs w:val="28"/>
        </w:rPr>
      </w:pPr>
      <w:r w:rsidRPr="000C4178">
        <w:rPr>
          <w:sz w:val="28"/>
          <w:szCs w:val="28"/>
        </w:rPr>
        <w:t>Карасик В.И. Концепт как категория лингвокультуроло</w:t>
      </w:r>
      <w:r w:rsidRPr="000C4178">
        <w:rPr>
          <w:sz w:val="28"/>
          <w:szCs w:val="28"/>
        </w:rPr>
        <w:softHyphen/>
        <w:t>гии // Известия Волгоградского государственного педагогиче</w:t>
      </w:r>
      <w:r w:rsidRPr="000C4178">
        <w:rPr>
          <w:sz w:val="28"/>
          <w:szCs w:val="28"/>
        </w:rPr>
        <w:softHyphen/>
        <w:t>ского уни</w:t>
      </w:r>
      <w:r w:rsidRPr="000C4178">
        <w:rPr>
          <w:sz w:val="28"/>
          <w:szCs w:val="28"/>
        </w:rPr>
        <w:softHyphen/>
        <w:t>верситета. – № 1 (01). – 2002.</w:t>
      </w:r>
    </w:p>
    <w:p w:rsidR="0029536B" w:rsidRPr="000C4178" w:rsidRDefault="0029536B" w:rsidP="00807AF5">
      <w:pPr>
        <w:pStyle w:val="a6"/>
        <w:numPr>
          <w:ilvl w:val="0"/>
          <w:numId w:val="27"/>
        </w:numPr>
        <w:spacing w:line="20" w:lineRule="atLeast"/>
        <w:ind w:left="426"/>
        <w:jc w:val="both"/>
        <w:rPr>
          <w:sz w:val="28"/>
          <w:szCs w:val="28"/>
        </w:rPr>
      </w:pPr>
      <w:r w:rsidRPr="000C4178">
        <w:rPr>
          <w:sz w:val="28"/>
          <w:szCs w:val="28"/>
        </w:rPr>
        <w:t>Слышкин Г.Г. От текста к символу: лингвокультурные кон</w:t>
      </w:r>
      <w:r w:rsidRPr="000C4178">
        <w:rPr>
          <w:sz w:val="28"/>
          <w:szCs w:val="28"/>
        </w:rPr>
        <w:softHyphen/>
        <w:t>цепты прецедентных текстов в сознании и дискурсе. – М., 2000.</w:t>
      </w:r>
    </w:p>
    <w:p w:rsidR="0029536B" w:rsidRPr="000C4178" w:rsidRDefault="0029536B" w:rsidP="00807AF5">
      <w:pPr>
        <w:pStyle w:val="a6"/>
        <w:numPr>
          <w:ilvl w:val="0"/>
          <w:numId w:val="27"/>
        </w:numPr>
        <w:shd w:val="clear" w:color="auto" w:fill="FFFFFF"/>
        <w:spacing w:line="20" w:lineRule="atLeast"/>
        <w:ind w:left="426" w:right="134"/>
        <w:jc w:val="both"/>
        <w:rPr>
          <w:sz w:val="28"/>
          <w:szCs w:val="28"/>
        </w:rPr>
      </w:pPr>
      <w:r w:rsidRPr="000C4178">
        <w:rPr>
          <w:iCs/>
          <w:spacing w:val="-5"/>
          <w:sz w:val="28"/>
          <w:szCs w:val="28"/>
        </w:rPr>
        <w:t xml:space="preserve">Сорокин Ю. А. </w:t>
      </w:r>
      <w:r w:rsidRPr="000C4178">
        <w:rPr>
          <w:spacing w:val="-5"/>
          <w:sz w:val="28"/>
          <w:szCs w:val="28"/>
        </w:rPr>
        <w:t>Стереотип, штамп, клише: к проблеме определе</w:t>
      </w:r>
      <w:r w:rsidRPr="000C4178">
        <w:rPr>
          <w:spacing w:val="-5"/>
          <w:sz w:val="28"/>
          <w:szCs w:val="28"/>
        </w:rPr>
        <w:softHyphen/>
      </w:r>
      <w:r w:rsidRPr="000C4178">
        <w:rPr>
          <w:spacing w:val="-6"/>
          <w:sz w:val="28"/>
          <w:szCs w:val="28"/>
        </w:rPr>
        <w:t>ния понятий // Общение: теоретические и прагматические проблемы. М., 1978. С. 133—138.</w:t>
      </w:r>
    </w:p>
    <w:p w:rsidR="0029536B" w:rsidRPr="000C4178" w:rsidRDefault="0029536B" w:rsidP="00807AF5">
      <w:pPr>
        <w:pStyle w:val="a6"/>
        <w:numPr>
          <w:ilvl w:val="0"/>
          <w:numId w:val="27"/>
        </w:numPr>
        <w:shd w:val="clear" w:color="auto" w:fill="FFFFFF"/>
        <w:spacing w:line="20" w:lineRule="atLeast"/>
        <w:ind w:left="426" w:right="139"/>
        <w:jc w:val="both"/>
        <w:rPr>
          <w:spacing w:val="-5"/>
          <w:sz w:val="28"/>
          <w:szCs w:val="28"/>
        </w:rPr>
      </w:pPr>
      <w:r w:rsidRPr="000C4178">
        <w:rPr>
          <w:iCs/>
          <w:spacing w:val="-4"/>
          <w:sz w:val="28"/>
          <w:szCs w:val="28"/>
        </w:rPr>
        <w:lastRenderedPageBreak/>
        <w:t xml:space="preserve">Супрун А. Е. </w:t>
      </w:r>
      <w:r w:rsidRPr="000C4178">
        <w:rPr>
          <w:spacing w:val="-4"/>
          <w:sz w:val="28"/>
          <w:szCs w:val="28"/>
        </w:rPr>
        <w:t xml:space="preserve">Текстовые реминисценции как языковое явление// </w:t>
      </w:r>
      <w:r w:rsidRPr="000C4178">
        <w:rPr>
          <w:spacing w:val="-5"/>
          <w:sz w:val="28"/>
          <w:szCs w:val="28"/>
        </w:rPr>
        <w:t>Вопросы языкознания. 1995, № 6. С. 17—29.</w:t>
      </w:r>
    </w:p>
    <w:p w:rsidR="0029536B" w:rsidRPr="000C4178" w:rsidRDefault="0029536B" w:rsidP="00807AF5">
      <w:pPr>
        <w:pStyle w:val="a6"/>
        <w:numPr>
          <w:ilvl w:val="0"/>
          <w:numId w:val="27"/>
        </w:numPr>
        <w:spacing w:line="20" w:lineRule="atLeast"/>
        <w:ind w:left="426"/>
        <w:jc w:val="both"/>
        <w:rPr>
          <w:sz w:val="28"/>
          <w:szCs w:val="28"/>
        </w:rPr>
      </w:pPr>
      <w:r w:rsidRPr="000C4178">
        <w:rPr>
          <w:sz w:val="28"/>
          <w:szCs w:val="28"/>
        </w:rPr>
        <w:t xml:space="preserve">Англо-русский лингвострановедческий словарь / </w:t>
      </w:r>
      <w:r w:rsidRPr="000C4178">
        <w:rPr>
          <w:iCs/>
          <w:sz w:val="28"/>
          <w:szCs w:val="28"/>
        </w:rPr>
        <w:t>под ред.</w:t>
      </w:r>
      <w:r w:rsidRPr="000C4178">
        <w:rPr>
          <w:sz w:val="28"/>
          <w:szCs w:val="28"/>
        </w:rPr>
        <w:t xml:space="preserve"> Г. В. Чернова. – Смоленск : Полиграмма, 1996. – 1185 c.</w:t>
      </w:r>
    </w:p>
    <w:p w:rsidR="0029536B" w:rsidRPr="000C4178" w:rsidRDefault="0029536B" w:rsidP="00807AF5">
      <w:pPr>
        <w:pStyle w:val="a6"/>
        <w:numPr>
          <w:ilvl w:val="0"/>
          <w:numId w:val="27"/>
        </w:numPr>
        <w:spacing w:line="20" w:lineRule="atLeast"/>
        <w:ind w:left="426"/>
        <w:jc w:val="both"/>
        <w:rPr>
          <w:sz w:val="28"/>
          <w:szCs w:val="28"/>
        </w:rPr>
      </w:pPr>
      <w:r w:rsidRPr="000C4178">
        <w:rPr>
          <w:sz w:val="28"/>
          <w:szCs w:val="28"/>
        </w:rPr>
        <w:t>Бидерманн, Г. Энциклопедия символов / Г. Бидерманн ;</w:t>
      </w:r>
      <w:r w:rsidRPr="000C4178">
        <w:rPr>
          <w:iCs/>
          <w:sz w:val="28"/>
          <w:szCs w:val="28"/>
        </w:rPr>
        <w:t xml:space="preserve"> пер. с нем</w:t>
      </w:r>
      <w:r w:rsidRPr="000C4178">
        <w:rPr>
          <w:sz w:val="28"/>
          <w:szCs w:val="28"/>
        </w:rPr>
        <w:t xml:space="preserve">. / </w:t>
      </w:r>
      <w:r w:rsidRPr="000C4178">
        <w:rPr>
          <w:iCs/>
          <w:sz w:val="28"/>
          <w:szCs w:val="28"/>
        </w:rPr>
        <w:t>под ред.</w:t>
      </w:r>
      <w:r w:rsidRPr="000C4178">
        <w:rPr>
          <w:sz w:val="28"/>
          <w:szCs w:val="28"/>
        </w:rPr>
        <w:t xml:space="preserve"> И. С. Свенцицкой. – М. : Республика, 1996. – 335 с.</w:t>
      </w:r>
    </w:p>
    <w:p w:rsidR="0029536B" w:rsidRPr="000C4178" w:rsidRDefault="0029536B" w:rsidP="00807AF5">
      <w:pPr>
        <w:pStyle w:val="a6"/>
        <w:numPr>
          <w:ilvl w:val="0"/>
          <w:numId w:val="27"/>
        </w:numPr>
        <w:spacing w:line="20" w:lineRule="atLeast"/>
        <w:ind w:left="426"/>
        <w:jc w:val="both"/>
        <w:rPr>
          <w:sz w:val="28"/>
          <w:szCs w:val="28"/>
        </w:rPr>
      </w:pPr>
      <w:r w:rsidRPr="000C4178">
        <w:rPr>
          <w:sz w:val="28"/>
          <w:szCs w:val="28"/>
        </w:rPr>
        <w:t>Воробьев В.В. Лингвокультурология (теория и методы). – М.: Изд-во РУДН, 1997. – 331 с.</w:t>
      </w:r>
    </w:p>
    <w:p w:rsidR="0029536B" w:rsidRPr="000C4178" w:rsidRDefault="0029536B" w:rsidP="00807AF5">
      <w:pPr>
        <w:pStyle w:val="a6"/>
        <w:numPr>
          <w:ilvl w:val="0"/>
          <w:numId w:val="27"/>
        </w:numPr>
        <w:spacing w:line="20" w:lineRule="atLeast"/>
        <w:ind w:left="426"/>
        <w:jc w:val="both"/>
        <w:rPr>
          <w:sz w:val="28"/>
          <w:szCs w:val="28"/>
        </w:rPr>
      </w:pPr>
      <w:r w:rsidRPr="000C4178">
        <w:rPr>
          <w:sz w:val="28"/>
          <w:szCs w:val="28"/>
        </w:rPr>
        <w:t>Маслова В.А. Лингвокультурология. Учеб. пособие для студ. высш. учеб. заведений. – М.: Изд. Центр «Академия», 2001. – 208 c.</w:t>
      </w:r>
      <w:r w:rsidRPr="000C4178">
        <w:rPr>
          <w:sz w:val="28"/>
          <w:szCs w:val="28"/>
        </w:rPr>
        <w:br/>
        <w:t>Тхорик В.И., Фанян Н.Ю. Лингвокультурология и межкультурная коммуникация. М.: Изд-во ГИС, 2005. – 260 с.</w:t>
      </w:r>
    </w:p>
    <w:p w:rsidR="0029536B" w:rsidRPr="000C4178" w:rsidRDefault="0029536B" w:rsidP="00807AF5">
      <w:pPr>
        <w:pStyle w:val="a6"/>
        <w:numPr>
          <w:ilvl w:val="0"/>
          <w:numId w:val="27"/>
        </w:numPr>
        <w:spacing w:line="20" w:lineRule="atLeast"/>
        <w:ind w:left="426"/>
        <w:jc w:val="both"/>
        <w:rPr>
          <w:sz w:val="28"/>
          <w:szCs w:val="28"/>
        </w:rPr>
      </w:pPr>
      <w:r w:rsidRPr="000C4178">
        <w:rPr>
          <w:sz w:val="28"/>
          <w:szCs w:val="28"/>
        </w:rPr>
        <w:t>Воркачев С.Г. Лингвокультурология, языковая личность, концепт: Становление антропологической парадигмы в языкознании // Филологические науки. – 2001. – №1. – С. 64–72.</w:t>
      </w:r>
    </w:p>
    <w:p w:rsidR="000C4178" w:rsidRPr="000C4178" w:rsidRDefault="0029536B" w:rsidP="000C4178">
      <w:pPr>
        <w:spacing w:line="20" w:lineRule="atLeast"/>
        <w:jc w:val="center"/>
        <w:rPr>
          <w:sz w:val="28"/>
          <w:szCs w:val="28"/>
          <w:lang w:val="en-US"/>
        </w:rPr>
      </w:pPr>
      <w:r w:rsidRPr="000C4178">
        <w:rPr>
          <w:sz w:val="28"/>
          <w:szCs w:val="28"/>
        </w:rPr>
        <w:br w:type="column"/>
      </w:r>
      <w:r w:rsidR="000C4178" w:rsidRPr="000C4178">
        <w:rPr>
          <w:sz w:val="28"/>
          <w:szCs w:val="28"/>
          <w:lang w:val="en-US"/>
        </w:rPr>
        <w:lastRenderedPageBreak/>
        <w:t>Karbozova G.K.</w:t>
      </w:r>
    </w:p>
    <w:p w:rsidR="000C4178" w:rsidRPr="000C4178" w:rsidRDefault="000C4178" w:rsidP="000C4178">
      <w:pPr>
        <w:shd w:val="clear" w:color="auto" w:fill="FFFFFF"/>
        <w:spacing w:line="20" w:lineRule="atLeast"/>
        <w:jc w:val="center"/>
        <w:outlineLvl w:val="0"/>
        <w:rPr>
          <w:sz w:val="28"/>
          <w:szCs w:val="28"/>
          <w:lang w:val="en-US"/>
        </w:rPr>
      </w:pPr>
    </w:p>
    <w:p w:rsidR="000C4178" w:rsidRPr="000C4178" w:rsidRDefault="000C4178" w:rsidP="000C4178">
      <w:pPr>
        <w:shd w:val="clear" w:color="auto" w:fill="FFFFFF"/>
        <w:spacing w:line="20" w:lineRule="atLeast"/>
        <w:jc w:val="center"/>
        <w:outlineLvl w:val="0"/>
        <w:rPr>
          <w:sz w:val="28"/>
          <w:szCs w:val="28"/>
          <w:lang w:val="en-US"/>
        </w:rPr>
      </w:pPr>
    </w:p>
    <w:p w:rsidR="000C4178" w:rsidRPr="000C4178" w:rsidRDefault="000C4178" w:rsidP="000C4178">
      <w:pPr>
        <w:spacing w:line="20" w:lineRule="atLeast"/>
        <w:jc w:val="center"/>
        <w:rPr>
          <w:sz w:val="28"/>
          <w:szCs w:val="28"/>
          <w:lang w:val="en-US"/>
        </w:rPr>
      </w:pPr>
    </w:p>
    <w:p w:rsidR="000C4178" w:rsidRPr="000C4178" w:rsidRDefault="000C4178" w:rsidP="000C4178">
      <w:pPr>
        <w:spacing w:line="20" w:lineRule="atLeast"/>
        <w:ind w:left="708"/>
        <w:jc w:val="center"/>
        <w:rPr>
          <w:sz w:val="28"/>
          <w:szCs w:val="28"/>
          <w:lang w:val="en-US"/>
        </w:rPr>
      </w:pPr>
    </w:p>
    <w:p w:rsidR="000C4178" w:rsidRPr="000C4178" w:rsidRDefault="000C4178" w:rsidP="000C4178">
      <w:pPr>
        <w:spacing w:line="20" w:lineRule="atLeast"/>
        <w:ind w:left="708"/>
        <w:jc w:val="center"/>
        <w:rPr>
          <w:sz w:val="28"/>
          <w:szCs w:val="28"/>
          <w:lang w:val="en-US"/>
        </w:rPr>
      </w:pPr>
    </w:p>
    <w:p w:rsidR="000C4178" w:rsidRPr="000C4178" w:rsidRDefault="000C4178" w:rsidP="000C4178">
      <w:pPr>
        <w:spacing w:line="20" w:lineRule="atLeast"/>
        <w:ind w:left="708"/>
        <w:jc w:val="center"/>
        <w:rPr>
          <w:sz w:val="28"/>
          <w:szCs w:val="28"/>
          <w:lang w:val="en-US"/>
        </w:rPr>
      </w:pPr>
    </w:p>
    <w:p w:rsidR="000C4178" w:rsidRPr="000C4178" w:rsidRDefault="000C4178" w:rsidP="000C4178">
      <w:pPr>
        <w:spacing w:line="20" w:lineRule="atLeast"/>
        <w:ind w:left="708"/>
        <w:jc w:val="center"/>
        <w:rPr>
          <w:sz w:val="28"/>
          <w:szCs w:val="28"/>
        </w:rPr>
      </w:pPr>
    </w:p>
    <w:p w:rsidR="000C4178" w:rsidRPr="000C4178" w:rsidRDefault="000C4178" w:rsidP="000C4178">
      <w:pPr>
        <w:spacing w:line="20" w:lineRule="atLeast"/>
        <w:ind w:left="708"/>
        <w:jc w:val="center"/>
        <w:rPr>
          <w:sz w:val="28"/>
          <w:szCs w:val="28"/>
          <w:lang w:val="en-US"/>
        </w:rPr>
      </w:pPr>
    </w:p>
    <w:p w:rsidR="000C4178" w:rsidRPr="000C4178" w:rsidRDefault="000C4178" w:rsidP="000C4178">
      <w:pPr>
        <w:spacing w:line="20" w:lineRule="atLeast"/>
        <w:ind w:left="708"/>
        <w:jc w:val="center"/>
        <w:rPr>
          <w:sz w:val="28"/>
          <w:szCs w:val="28"/>
        </w:rPr>
      </w:pPr>
      <w:r w:rsidRPr="000C4178">
        <w:rPr>
          <w:sz w:val="28"/>
          <w:szCs w:val="28"/>
          <w:lang w:val="en-US"/>
        </w:rPr>
        <w:t xml:space="preserve">Methodological recommendations </w:t>
      </w:r>
    </w:p>
    <w:p w:rsidR="000C4178" w:rsidRPr="000C4178" w:rsidRDefault="000C4178" w:rsidP="000C4178">
      <w:pPr>
        <w:spacing w:line="20" w:lineRule="atLeast"/>
        <w:ind w:left="708"/>
        <w:jc w:val="center"/>
        <w:rPr>
          <w:sz w:val="28"/>
          <w:szCs w:val="28"/>
          <w:lang w:val="en-US" w:eastAsia="ko-KR"/>
        </w:rPr>
      </w:pPr>
      <w:r w:rsidRPr="000C4178">
        <w:rPr>
          <w:sz w:val="28"/>
          <w:szCs w:val="28"/>
          <w:lang w:val="en-US" w:eastAsia="ko-KR"/>
        </w:rPr>
        <w:t>on learning discipline “Cultural linguistics”</w:t>
      </w:r>
    </w:p>
    <w:p w:rsidR="000C4178" w:rsidRPr="000C4178" w:rsidRDefault="000C4178" w:rsidP="000C4178">
      <w:pPr>
        <w:keepNext/>
        <w:spacing w:line="20" w:lineRule="atLeast"/>
        <w:ind w:firstLine="425"/>
        <w:jc w:val="center"/>
        <w:outlineLvl w:val="0"/>
        <w:rPr>
          <w:sz w:val="28"/>
          <w:szCs w:val="28"/>
          <w:lang w:val="en-US"/>
        </w:rPr>
      </w:pPr>
      <w:r w:rsidRPr="000C4178">
        <w:rPr>
          <w:sz w:val="28"/>
          <w:szCs w:val="28"/>
          <w:lang w:val="en-US"/>
        </w:rPr>
        <w:t>for students of speciality 5</w:t>
      </w:r>
      <w:r w:rsidRPr="000C4178">
        <w:rPr>
          <w:sz w:val="28"/>
          <w:szCs w:val="28"/>
        </w:rPr>
        <w:t>В</w:t>
      </w:r>
      <w:r w:rsidRPr="000C4178">
        <w:rPr>
          <w:sz w:val="28"/>
          <w:szCs w:val="28"/>
          <w:lang w:val="en-US"/>
        </w:rPr>
        <w:t xml:space="preserve">011900 – “Foreign Language: two foreign languages” </w:t>
      </w:r>
    </w:p>
    <w:p w:rsidR="000C4178" w:rsidRPr="000C4178" w:rsidRDefault="000C4178" w:rsidP="000C4178">
      <w:pPr>
        <w:keepNext/>
        <w:spacing w:line="20" w:lineRule="atLeast"/>
        <w:ind w:firstLine="425"/>
        <w:jc w:val="center"/>
        <w:rPr>
          <w:sz w:val="28"/>
          <w:szCs w:val="28"/>
          <w:lang w:val="en-US"/>
        </w:rPr>
      </w:pPr>
    </w:p>
    <w:p w:rsidR="000C4178" w:rsidRPr="000C4178" w:rsidRDefault="000C4178" w:rsidP="000C4178">
      <w:pPr>
        <w:keepNext/>
        <w:spacing w:line="20" w:lineRule="atLeast"/>
        <w:ind w:firstLine="425"/>
        <w:jc w:val="center"/>
        <w:rPr>
          <w:sz w:val="28"/>
          <w:szCs w:val="28"/>
          <w:lang w:val="kk-KZ"/>
        </w:rPr>
      </w:pPr>
      <w:r w:rsidRPr="000C4178">
        <w:rPr>
          <w:sz w:val="28"/>
          <w:szCs w:val="28"/>
          <w:lang w:val="en-US"/>
        </w:rPr>
        <w:t>for all forms of teaching</w:t>
      </w: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pacing w:val="-2"/>
          <w:sz w:val="28"/>
          <w:szCs w:val="28"/>
          <w:lang w:val="kk-KZ"/>
        </w:rPr>
      </w:pPr>
    </w:p>
    <w:p w:rsidR="000C4178" w:rsidRPr="000C4178" w:rsidRDefault="000C4178" w:rsidP="000C4178">
      <w:pPr>
        <w:shd w:val="clear" w:color="auto" w:fill="FFFFFF"/>
        <w:spacing w:line="20" w:lineRule="atLeast"/>
        <w:jc w:val="center"/>
        <w:rPr>
          <w:spacing w:val="-2"/>
          <w:sz w:val="28"/>
          <w:szCs w:val="28"/>
          <w:lang w:val="kk-KZ"/>
        </w:rPr>
      </w:pPr>
    </w:p>
    <w:p w:rsidR="000C4178" w:rsidRPr="000C4178" w:rsidRDefault="000C4178" w:rsidP="000C4178">
      <w:pPr>
        <w:shd w:val="clear" w:color="auto" w:fill="FFFFFF"/>
        <w:spacing w:line="20" w:lineRule="atLeast"/>
        <w:jc w:val="center"/>
        <w:rPr>
          <w:spacing w:val="-2"/>
          <w:sz w:val="28"/>
          <w:szCs w:val="28"/>
          <w:lang w:val="en-US"/>
        </w:rPr>
      </w:pPr>
    </w:p>
    <w:p w:rsidR="000C4178" w:rsidRPr="000C4178" w:rsidRDefault="000C4178" w:rsidP="000C4178">
      <w:pPr>
        <w:shd w:val="clear" w:color="auto" w:fill="FFFFFF"/>
        <w:spacing w:line="20" w:lineRule="atLeast"/>
        <w:jc w:val="center"/>
        <w:rPr>
          <w:spacing w:val="-2"/>
          <w:sz w:val="28"/>
          <w:szCs w:val="28"/>
          <w:lang w:val="en-US"/>
        </w:rPr>
      </w:pPr>
    </w:p>
    <w:p w:rsidR="000C4178" w:rsidRPr="000C4178" w:rsidRDefault="000C4178" w:rsidP="000C4178">
      <w:pPr>
        <w:shd w:val="clear" w:color="auto" w:fill="FFFFFF"/>
        <w:spacing w:line="20" w:lineRule="atLeast"/>
        <w:jc w:val="center"/>
        <w:rPr>
          <w:spacing w:val="-2"/>
          <w:sz w:val="28"/>
          <w:szCs w:val="28"/>
          <w:lang w:val="en-US"/>
        </w:rPr>
      </w:pPr>
    </w:p>
    <w:p w:rsidR="000C4178" w:rsidRPr="000C4178" w:rsidRDefault="000C4178" w:rsidP="000C4178">
      <w:pPr>
        <w:shd w:val="clear" w:color="auto" w:fill="FFFFFF"/>
        <w:spacing w:line="20" w:lineRule="atLeast"/>
        <w:jc w:val="center"/>
        <w:rPr>
          <w:spacing w:val="-2"/>
          <w:sz w:val="28"/>
          <w:szCs w:val="28"/>
          <w:lang w:val="en-US"/>
        </w:rPr>
      </w:pPr>
    </w:p>
    <w:p w:rsidR="000C4178" w:rsidRPr="000C4178" w:rsidRDefault="000C4178" w:rsidP="000C4178">
      <w:pPr>
        <w:shd w:val="clear" w:color="auto" w:fill="FFFFFF"/>
        <w:spacing w:line="20" w:lineRule="atLeast"/>
        <w:jc w:val="center"/>
        <w:rPr>
          <w:spacing w:val="-2"/>
          <w:sz w:val="28"/>
          <w:szCs w:val="28"/>
          <w:lang w:val="en-US"/>
        </w:rPr>
      </w:pPr>
    </w:p>
    <w:p w:rsidR="000C4178" w:rsidRPr="000C4178" w:rsidRDefault="000C4178" w:rsidP="000C4178">
      <w:pPr>
        <w:shd w:val="clear" w:color="auto" w:fill="FFFFFF"/>
        <w:spacing w:line="20" w:lineRule="atLeast"/>
        <w:jc w:val="center"/>
        <w:rPr>
          <w:spacing w:val="-2"/>
          <w:sz w:val="28"/>
          <w:szCs w:val="28"/>
          <w:lang w:val="en-US"/>
        </w:rPr>
      </w:pPr>
    </w:p>
    <w:p w:rsidR="000C4178" w:rsidRPr="000C4178" w:rsidRDefault="000C4178" w:rsidP="000C4178">
      <w:pPr>
        <w:shd w:val="clear" w:color="auto" w:fill="FFFFFF"/>
        <w:spacing w:line="20" w:lineRule="atLeast"/>
        <w:jc w:val="center"/>
        <w:rPr>
          <w:spacing w:val="-2"/>
          <w:sz w:val="28"/>
          <w:szCs w:val="28"/>
          <w:lang w:val="en-US"/>
        </w:rPr>
      </w:pPr>
      <w:r w:rsidRPr="000C4178">
        <w:rPr>
          <w:spacing w:val="-2"/>
          <w:sz w:val="28"/>
          <w:szCs w:val="28"/>
          <w:lang w:val="en-US"/>
        </w:rPr>
        <w:t>Signed to publish</w:t>
      </w:r>
    </w:p>
    <w:p w:rsidR="000C4178" w:rsidRPr="000C4178" w:rsidRDefault="000C4178" w:rsidP="000C4178">
      <w:pPr>
        <w:shd w:val="clear" w:color="auto" w:fill="FFFFFF"/>
        <w:spacing w:line="20" w:lineRule="atLeast"/>
        <w:jc w:val="center"/>
        <w:rPr>
          <w:sz w:val="28"/>
          <w:szCs w:val="28"/>
          <w:lang w:val="en-US"/>
        </w:rPr>
      </w:pPr>
      <w:r w:rsidRPr="000C4178">
        <w:rPr>
          <w:spacing w:val="-6"/>
          <w:sz w:val="28"/>
          <w:szCs w:val="28"/>
          <w:lang w:val="en-US"/>
        </w:rPr>
        <w:t>Paper size X</w:t>
      </w:r>
      <w:r w:rsidRPr="000C4178">
        <w:rPr>
          <w:spacing w:val="-6"/>
          <w:sz w:val="28"/>
          <w:szCs w:val="28"/>
          <w:vertAlign w:val="superscript"/>
          <w:lang w:val="en-US"/>
        </w:rPr>
        <w:t>X</w:t>
      </w:r>
      <w:r w:rsidRPr="000C4178">
        <w:rPr>
          <w:spacing w:val="-6"/>
          <w:sz w:val="28"/>
          <w:szCs w:val="28"/>
          <w:lang w:val="en-US"/>
        </w:rPr>
        <w:t>Y 1/16</w:t>
      </w:r>
    </w:p>
    <w:p w:rsidR="000C4178" w:rsidRPr="000C4178" w:rsidRDefault="000C4178" w:rsidP="000C4178">
      <w:pPr>
        <w:shd w:val="clear" w:color="auto" w:fill="FFFFFF"/>
        <w:tabs>
          <w:tab w:val="left" w:leader="underscore" w:pos="3034"/>
        </w:tabs>
        <w:spacing w:line="20" w:lineRule="atLeast"/>
        <w:jc w:val="center"/>
        <w:rPr>
          <w:spacing w:val="-3"/>
          <w:sz w:val="28"/>
          <w:szCs w:val="28"/>
          <w:lang w:val="en-US"/>
        </w:rPr>
      </w:pPr>
      <w:r w:rsidRPr="000C4178">
        <w:rPr>
          <w:spacing w:val="-3"/>
          <w:sz w:val="28"/>
          <w:szCs w:val="28"/>
          <w:lang w:val="en-US"/>
        </w:rPr>
        <w:t>Typographical paper. Offset printing.</w:t>
      </w:r>
    </w:p>
    <w:p w:rsidR="000C4178" w:rsidRPr="000C4178" w:rsidRDefault="000C4178" w:rsidP="000C4178">
      <w:pPr>
        <w:shd w:val="clear" w:color="auto" w:fill="FFFFFF"/>
        <w:tabs>
          <w:tab w:val="left" w:leader="underscore" w:pos="3034"/>
        </w:tabs>
        <w:spacing w:line="20" w:lineRule="atLeast"/>
        <w:jc w:val="center"/>
        <w:rPr>
          <w:sz w:val="28"/>
          <w:szCs w:val="28"/>
          <w:lang w:val="en-US"/>
        </w:rPr>
      </w:pPr>
      <w:r w:rsidRPr="000C4178">
        <w:rPr>
          <w:spacing w:val="-3"/>
          <w:sz w:val="28"/>
          <w:szCs w:val="28"/>
          <w:lang w:val="en-US"/>
        </w:rPr>
        <w:t>Volume_____</w:t>
      </w:r>
      <w:r w:rsidRPr="000C4178">
        <w:rPr>
          <w:spacing w:val="-2"/>
          <w:sz w:val="28"/>
          <w:szCs w:val="28"/>
          <w:lang w:val="en-US"/>
        </w:rPr>
        <w:t>p.p.</w:t>
      </w:r>
    </w:p>
    <w:p w:rsidR="000C4178" w:rsidRPr="000C4178" w:rsidRDefault="000C4178" w:rsidP="000C4178">
      <w:pPr>
        <w:shd w:val="clear" w:color="auto" w:fill="FFFFFF"/>
        <w:tabs>
          <w:tab w:val="left" w:leader="underscore" w:pos="1426"/>
        </w:tabs>
        <w:spacing w:line="20" w:lineRule="atLeast"/>
        <w:jc w:val="center"/>
        <w:rPr>
          <w:sz w:val="28"/>
          <w:szCs w:val="28"/>
          <w:lang w:val="en-US"/>
        </w:rPr>
      </w:pPr>
      <w:r w:rsidRPr="000C4178">
        <w:rPr>
          <w:spacing w:val="-3"/>
          <w:sz w:val="28"/>
          <w:szCs w:val="28"/>
          <w:lang w:val="en-US"/>
        </w:rPr>
        <w:t>Circulation</w:t>
      </w:r>
      <w:r w:rsidRPr="000C4178">
        <w:rPr>
          <w:spacing w:val="-1"/>
          <w:sz w:val="28"/>
          <w:szCs w:val="28"/>
          <w:lang w:val="en-US"/>
        </w:rPr>
        <w:t>. Order №... *</w:t>
      </w: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p>
    <w:p w:rsidR="000C4178" w:rsidRPr="000C4178" w:rsidRDefault="000C4178" w:rsidP="000C4178">
      <w:pPr>
        <w:shd w:val="clear" w:color="auto" w:fill="FFFFFF"/>
        <w:spacing w:line="20" w:lineRule="atLeast"/>
        <w:jc w:val="center"/>
        <w:rPr>
          <w:sz w:val="28"/>
          <w:szCs w:val="28"/>
          <w:lang w:val="en-US"/>
        </w:rPr>
      </w:pPr>
      <w:r w:rsidRPr="000C4178">
        <w:rPr>
          <w:sz w:val="28"/>
          <w:szCs w:val="28"/>
          <w:lang w:val="en-US"/>
        </w:rPr>
        <w:t>©</w:t>
      </w:r>
      <w:r w:rsidRPr="000C4178">
        <w:rPr>
          <w:sz w:val="28"/>
          <w:szCs w:val="28"/>
          <w:lang w:val="kk-KZ"/>
        </w:rPr>
        <w:t xml:space="preserve"> </w:t>
      </w:r>
      <w:r w:rsidRPr="000C4178">
        <w:rPr>
          <w:sz w:val="28"/>
          <w:szCs w:val="28"/>
          <w:lang w:val="en-US"/>
        </w:rPr>
        <w:t>Issued by South Kazakhstan M.Auezov State University</w:t>
      </w:r>
    </w:p>
    <w:p w:rsidR="000C4178" w:rsidRPr="000C4178" w:rsidRDefault="000C4178" w:rsidP="000C4178">
      <w:pPr>
        <w:shd w:val="clear" w:color="auto" w:fill="FFFFFF"/>
        <w:spacing w:line="20" w:lineRule="atLeast"/>
        <w:jc w:val="center"/>
        <w:rPr>
          <w:sz w:val="28"/>
          <w:szCs w:val="28"/>
          <w:lang w:val="en-US"/>
        </w:rPr>
      </w:pPr>
    </w:p>
    <w:p w:rsidR="00225777" w:rsidRDefault="006134CD" w:rsidP="000C4178">
      <w:pPr>
        <w:shd w:val="clear" w:color="auto" w:fill="FFFFFF"/>
        <w:spacing w:line="20" w:lineRule="atLeast"/>
        <w:jc w:val="center"/>
        <w:rPr>
          <w:sz w:val="28"/>
          <w:szCs w:val="28"/>
        </w:rPr>
      </w:pPr>
      <w:r>
        <w:rPr>
          <w:noProof/>
          <w:sz w:val="28"/>
          <w:szCs w:val="28"/>
          <w:lang w:eastAsia="zh-CN"/>
        </w:rPr>
        <w:pict>
          <v:shape id="_x0000_s1028" type="#_x0000_t202" style="position:absolute;left:0;text-align:left;margin-left:227.95pt;margin-top:28.8pt;width:27.55pt;height:18pt;z-index:251662336" strokecolor="white">
            <v:textbox>
              <w:txbxContent>
                <w:p w:rsidR="00D742BF" w:rsidRPr="00DA2418" w:rsidRDefault="00D742BF" w:rsidP="000C4178"/>
              </w:txbxContent>
            </v:textbox>
          </v:shape>
        </w:pict>
      </w:r>
      <w:r w:rsidR="000C4178" w:rsidRPr="000C4178">
        <w:rPr>
          <w:sz w:val="28"/>
          <w:szCs w:val="28"/>
          <w:lang w:val="en-US"/>
        </w:rPr>
        <w:t>South Kazakhstan M.Auezov State University, Publicating Centre, Shymkent City, Tauke Khan Avenue, 5</w:t>
      </w:r>
    </w:p>
    <w:p w:rsidR="001030F7" w:rsidRPr="001030F7" w:rsidRDefault="001030F7" w:rsidP="000C4178">
      <w:pPr>
        <w:shd w:val="clear" w:color="auto" w:fill="FFFFFF"/>
        <w:spacing w:line="20" w:lineRule="atLeast"/>
        <w:jc w:val="center"/>
        <w:rPr>
          <w:sz w:val="28"/>
          <w:szCs w:val="28"/>
        </w:rPr>
      </w:pPr>
    </w:p>
    <w:sectPr w:rsidR="001030F7" w:rsidRPr="001030F7" w:rsidSect="00AE4EAE">
      <w:footerReference w:type="default" r:id="rId114"/>
      <w:pgSz w:w="11909" w:h="16834" w:code="9"/>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C42" w:rsidRDefault="001A7C42" w:rsidP="00BB7BF2">
      <w:r>
        <w:separator/>
      </w:r>
    </w:p>
  </w:endnote>
  <w:endnote w:type="continuationSeparator" w:id="1">
    <w:p w:rsidR="001A7C42" w:rsidRDefault="001A7C42" w:rsidP="00BB7B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MinionPro-Regular">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48226"/>
      <w:docPartObj>
        <w:docPartGallery w:val="Page Numbers (Bottom of Page)"/>
        <w:docPartUnique/>
      </w:docPartObj>
    </w:sdtPr>
    <w:sdtContent>
      <w:p w:rsidR="00D742BF" w:rsidRDefault="006134CD">
        <w:pPr>
          <w:pStyle w:val="af"/>
          <w:jc w:val="center"/>
        </w:pPr>
        <w:fldSimple w:instr=" PAGE   \* MERGEFORMAT ">
          <w:r w:rsidR="00CC44D3">
            <w:rPr>
              <w:noProof/>
            </w:rPr>
            <w:t>5</w:t>
          </w:r>
        </w:fldSimple>
      </w:p>
    </w:sdtContent>
  </w:sdt>
  <w:p w:rsidR="00D742BF" w:rsidRDefault="00D742B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C42" w:rsidRDefault="001A7C42" w:rsidP="00BB7BF2">
      <w:r>
        <w:separator/>
      </w:r>
    </w:p>
  </w:footnote>
  <w:footnote w:type="continuationSeparator" w:id="1">
    <w:p w:rsidR="001A7C42" w:rsidRDefault="001A7C42" w:rsidP="00BB7B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6485A"/>
    <w:multiLevelType w:val="hybridMultilevel"/>
    <w:tmpl w:val="EF10F56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E67127"/>
    <w:multiLevelType w:val="hybridMultilevel"/>
    <w:tmpl w:val="CC208014"/>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5125A21"/>
    <w:multiLevelType w:val="multilevel"/>
    <w:tmpl w:val="B60A13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89B0D1F"/>
    <w:multiLevelType w:val="multilevel"/>
    <w:tmpl w:val="44AE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5A05E7"/>
    <w:multiLevelType w:val="hybridMultilevel"/>
    <w:tmpl w:val="43801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F377B5"/>
    <w:multiLevelType w:val="hybridMultilevel"/>
    <w:tmpl w:val="D31C5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BE2487"/>
    <w:multiLevelType w:val="hybridMultilevel"/>
    <w:tmpl w:val="1318C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960CD7"/>
    <w:multiLevelType w:val="hybridMultilevel"/>
    <w:tmpl w:val="990021D8"/>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486D32E5"/>
    <w:multiLevelType w:val="hybridMultilevel"/>
    <w:tmpl w:val="BE7C14A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0446D3"/>
    <w:multiLevelType w:val="hybridMultilevel"/>
    <w:tmpl w:val="C15A2E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B577F70"/>
    <w:multiLevelType w:val="multilevel"/>
    <w:tmpl w:val="90AA3D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B721950"/>
    <w:multiLevelType w:val="hybridMultilevel"/>
    <w:tmpl w:val="75B0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B145F1"/>
    <w:multiLevelType w:val="hybridMultilevel"/>
    <w:tmpl w:val="92741106"/>
    <w:lvl w:ilvl="0" w:tplc="EC7018B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C9304E"/>
    <w:multiLevelType w:val="hybridMultilevel"/>
    <w:tmpl w:val="D9F2BFAC"/>
    <w:lvl w:ilvl="0" w:tplc="0419000F">
      <w:start w:val="1"/>
      <w:numFmt w:val="decimal"/>
      <w:lvlText w:val="%1."/>
      <w:lvlJc w:val="left"/>
      <w:pPr>
        <w:ind w:left="3337" w:hanging="360"/>
      </w:p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4">
    <w:nsid w:val="4F3F6499"/>
    <w:multiLevelType w:val="hybridMultilevel"/>
    <w:tmpl w:val="13B8F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3442EB"/>
    <w:multiLevelType w:val="hybridMultilevel"/>
    <w:tmpl w:val="BCA23708"/>
    <w:lvl w:ilvl="0" w:tplc="A85ED234">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B0219C"/>
    <w:multiLevelType w:val="multilevel"/>
    <w:tmpl w:val="458433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CA57476"/>
    <w:multiLevelType w:val="hybridMultilevel"/>
    <w:tmpl w:val="83F6E45C"/>
    <w:lvl w:ilvl="0" w:tplc="947A786E">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D7B70CB"/>
    <w:multiLevelType w:val="hybridMultilevel"/>
    <w:tmpl w:val="EC82E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613494"/>
    <w:multiLevelType w:val="hybridMultilevel"/>
    <w:tmpl w:val="8084C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776742"/>
    <w:multiLevelType w:val="hybridMultilevel"/>
    <w:tmpl w:val="EADCBD5A"/>
    <w:lvl w:ilvl="0" w:tplc="B32E638E">
      <w:start w:val="1"/>
      <w:numFmt w:val="decimal"/>
      <w:lvlText w:val="%1."/>
      <w:lvlJc w:val="left"/>
      <w:pPr>
        <w:ind w:left="72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F21396"/>
    <w:multiLevelType w:val="hybridMultilevel"/>
    <w:tmpl w:val="5AC826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695740C"/>
    <w:multiLevelType w:val="hybridMultilevel"/>
    <w:tmpl w:val="5CB89060"/>
    <w:lvl w:ilvl="0" w:tplc="47F02A6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47C51"/>
    <w:multiLevelType w:val="hybridMultilevel"/>
    <w:tmpl w:val="EC003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A97018"/>
    <w:multiLevelType w:val="multilevel"/>
    <w:tmpl w:val="0D74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4E18FB"/>
    <w:multiLevelType w:val="hybridMultilevel"/>
    <w:tmpl w:val="F29E1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2"/>
  </w:num>
  <w:num w:numId="3">
    <w:abstractNumId w:val="14"/>
  </w:num>
  <w:num w:numId="4">
    <w:abstractNumId w:val="6"/>
  </w:num>
  <w:num w:numId="5">
    <w:abstractNumId w:val="4"/>
  </w:num>
  <w:num w:numId="6">
    <w:abstractNumId w:val="9"/>
  </w:num>
  <w:num w:numId="7">
    <w:abstractNumId w:val="21"/>
  </w:num>
  <w:num w:numId="8">
    <w:abstractNumId w:val="5"/>
  </w:num>
  <w:num w:numId="9">
    <w:abstractNumId w:val="7"/>
  </w:num>
  <w:num w:numId="10">
    <w:abstractNumId w:val="13"/>
  </w:num>
  <w:num w:numId="11">
    <w:abstractNumId w:val="1"/>
  </w:num>
  <w:num w:numId="12">
    <w:abstractNumId w:val="18"/>
  </w:num>
  <w:num w:numId="13">
    <w:abstractNumId w:val="11"/>
  </w:num>
  <w:num w:numId="14">
    <w:abstractNumId w:val="17"/>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0"/>
  </w:num>
  <w:num w:numId="20">
    <w:abstractNumId w:val="23"/>
  </w:num>
  <w:num w:numId="21">
    <w:abstractNumId w:val="24"/>
  </w:num>
  <w:num w:numId="22">
    <w:abstractNumId w:val="3"/>
  </w:num>
  <w:num w:numId="23">
    <w:abstractNumId w:val="8"/>
  </w:num>
  <w:num w:numId="24">
    <w:abstractNumId w:val="15"/>
  </w:num>
  <w:num w:numId="25">
    <w:abstractNumId w:val="1"/>
  </w:num>
  <w:num w:numId="26">
    <w:abstractNumId w:val="0"/>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9536B"/>
    <w:rsid w:val="000270D6"/>
    <w:rsid w:val="000414ED"/>
    <w:rsid w:val="000C4178"/>
    <w:rsid w:val="000F41BC"/>
    <w:rsid w:val="001030F7"/>
    <w:rsid w:val="001A7C42"/>
    <w:rsid w:val="00225777"/>
    <w:rsid w:val="0029536B"/>
    <w:rsid w:val="002E099D"/>
    <w:rsid w:val="003F2AF7"/>
    <w:rsid w:val="004F0BFD"/>
    <w:rsid w:val="005361F1"/>
    <w:rsid w:val="006134CD"/>
    <w:rsid w:val="006E49A9"/>
    <w:rsid w:val="00807AF5"/>
    <w:rsid w:val="008E7853"/>
    <w:rsid w:val="00987F29"/>
    <w:rsid w:val="009D6FE7"/>
    <w:rsid w:val="009E62F1"/>
    <w:rsid w:val="00AE4EAE"/>
    <w:rsid w:val="00AF4768"/>
    <w:rsid w:val="00BB7BF2"/>
    <w:rsid w:val="00CC44D3"/>
    <w:rsid w:val="00D742BF"/>
    <w:rsid w:val="00D92B1F"/>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36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9536B"/>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29536B"/>
    <w:pPr>
      <w:keepNext/>
      <w:spacing w:before="240" w:after="60"/>
      <w:outlineLvl w:val="1"/>
    </w:pPr>
    <w:rPr>
      <w:rFonts w:ascii="Cambria" w:hAnsi="Cambria"/>
      <w:b/>
      <w:bCs/>
      <w:i/>
      <w:iCs/>
      <w:sz w:val="28"/>
      <w:szCs w:val="28"/>
    </w:rPr>
  </w:style>
  <w:style w:type="paragraph" w:styleId="3">
    <w:name w:val="heading 3"/>
    <w:basedOn w:val="a"/>
    <w:next w:val="a"/>
    <w:link w:val="30"/>
    <w:qFormat/>
    <w:rsid w:val="0029536B"/>
    <w:pPr>
      <w:keepNext/>
      <w:spacing w:before="240" w:after="60"/>
      <w:outlineLvl w:val="2"/>
    </w:pPr>
    <w:rPr>
      <w:rFonts w:ascii="Arial" w:hAnsi="Arial" w:cs="Arial"/>
      <w:b/>
      <w:bCs/>
      <w:sz w:val="26"/>
      <w:szCs w:val="26"/>
      <w:lang w:eastAsia="zh-CN"/>
    </w:rPr>
  </w:style>
  <w:style w:type="paragraph" w:styleId="4">
    <w:name w:val="heading 4"/>
    <w:basedOn w:val="a"/>
    <w:next w:val="a"/>
    <w:link w:val="40"/>
    <w:uiPriority w:val="9"/>
    <w:unhideWhenUsed/>
    <w:qFormat/>
    <w:rsid w:val="0029536B"/>
    <w:pPr>
      <w:keepNext/>
      <w:spacing w:before="240" w:after="60"/>
      <w:outlineLvl w:val="3"/>
    </w:pPr>
    <w:rPr>
      <w:rFonts w:ascii="Calibri" w:hAnsi="Calibri"/>
      <w:b/>
      <w:bCs/>
      <w:sz w:val="28"/>
      <w:szCs w:val="28"/>
    </w:rPr>
  </w:style>
  <w:style w:type="paragraph" w:styleId="8">
    <w:name w:val="heading 8"/>
    <w:basedOn w:val="a"/>
    <w:next w:val="a"/>
    <w:link w:val="80"/>
    <w:qFormat/>
    <w:rsid w:val="0029536B"/>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536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29536B"/>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29536B"/>
    <w:rPr>
      <w:rFonts w:ascii="Arial" w:eastAsia="Times New Roman" w:hAnsi="Arial" w:cs="Arial"/>
      <w:b/>
      <w:bCs/>
      <w:sz w:val="26"/>
      <w:szCs w:val="26"/>
    </w:rPr>
  </w:style>
  <w:style w:type="character" w:customStyle="1" w:styleId="40">
    <w:name w:val="Заголовок 4 Знак"/>
    <w:basedOn w:val="a0"/>
    <w:link w:val="4"/>
    <w:uiPriority w:val="9"/>
    <w:rsid w:val="0029536B"/>
    <w:rPr>
      <w:rFonts w:ascii="Calibri" w:eastAsia="Times New Roman" w:hAnsi="Calibri" w:cs="Times New Roman"/>
      <w:b/>
      <w:bCs/>
      <w:sz w:val="28"/>
      <w:szCs w:val="28"/>
      <w:lang w:eastAsia="ru-RU"/>
    </w:rPr>
  </w:style>
  <w:style w:type="character" w:customStyle="1" w:styleId="80">
    <w:name w:val="Заголовок 8 Знак"/>
    <w:basedOn w:val="a0"/>
    <w:link w:val="8"/>
    <w:rsid w:val="0029536B"/>
    <w:rPr>
      <w:rFonts w:ascii="Times New Roman" w:eastAsia="Times New Roman" w:hAnsi="Times New Roman" w:cs="Times New Roman"/>
      <w:i/>
      <w:iCs/>
      <w:sz w:val="24"/>
      <w:szCs w:val="24"/>
      <w:lang w:eastAsia="ru-RU"/>
    </w:rPr>
  </w:style>
  <w:style w:type="paragraph" w:styleId="a3">
    <w:name w:val="Body Text Indent"/>
    <w:basedOn w:val="a"/>
    <w:link w:val="a4"/>
    <w:rsid w:val="0029536B"/>
    <w:pPr>
      <w:keepLines/>
      <w:widowControl w:val="0"/>
      <w:ind w:left="357" w:firstLine="357"/>
    </w:pPr>
    <w:rPr>
      <w:sz w:val="28"/>
    </w:rPr>
  </w:style>
  <w:style w:type="character" w:customStyle="1" w:styleId="a4">
    <w:name w:val="Основной текст с отступом Знак"/>
    <w:basedOn w:val="a0"/>
    <w:link w:val="a3"/>
    <w:rsid w:val="0029536B"/>
    <w:rPr>
      <w:rFonts w:ascii="Times New Roman" w:eastAsia="Times New Roman" w:hAnsi="Times New Roman" w:cs="Times New Roman"/>
      <w:sz w:val="28"/>
      <w:szCs w:val="20"/>
      <w:lang w:eastAsia="ru-RU"/>
    </w:rPr>
  </w:style>
  <w:style w:type="table" w:styleId="a5">
    <w:name w:val="Table Grid"/>
    <w:basedOn w:val="a1"/>
    <w:rsid w:val="002953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9536B"/>
    <w:pPr>
      <w:ind w:left="720"/>
      <w:contextualSpacing/>
    </w:pPr>
  </w:style>
  <w:style w:type="character" w:customStyle="1" w:styleId="11">
    <w:name w:val="Заголовок №1_"/>
    <w:basedOn w:val="a0"/>
    <w:link w:val="12"/>
    <w:rsid w:val="0029536B"/>
    <w:rPr>
      <w:rFonts w:ascii="Times New Roman" w:eastAsia="Times New Roman" w:hAnsi="Times New Roman"/>
      <w:shd w:val="clear" w:color="auto" w:fill="FFFFFF"/>
    </w:rPr>
  </w:style>
  <w:style w:type="paragraph" w:customStyle="1" w:styleId="12">
    <w:name w:val="Заголовок №1"/>
    <w:basedOn w:val="a"/>
    <w:link w:val="11"/>
    <w:rsid w:val="0029536B"/>
    <w:pPr>
      <w:shd w:val="clear" w:color="auto" w:fill="FFFFFF"/>
      <w:spacing w:after="240" w:line="0" w:lineRule="atLeast"/>
      <w:jc w:val="center"/>
      <w:outlineLvl w:val="0"/>
    </w:pPr>
    <w:rPr>
      <w:rFonts w:cstheme="minorBidi"/>
      <w:sz w:val="22"/>
      <w:szCs w:val="22"/>
      <w:lang w:eastAsia="zh-CN"/>
    </w:rPr>
  </w:style>
  <w:style w:type="character" w:styleId="a7">
    <w:name w:val="Hyperlink"/>
    <w:basedOn w:val="a0"/>
    <w:uiPriority w:val="99"/>
    <w:rsid w:val="0029536B"/>
    <w:rPr>
      <w:color w:val="0000FF"/>
      <w:u w:val="single"/>
    </w:rPr>
  </w:style>
  <w:style w:type="paragraph" w:styleId="a8">
    <w:name w:val="Normal (Web)"/>
    <w:basedOn w:val="a"/>
    <w:uiPriority w:val="99"/>
    <w:rsid w:val="0029536B"/>
    <w:pPr>
      <w:spacing w:before="100" w:beforeAutospacing="1" w:after="100" w:afterAutospacing="1" w:line="300" w:lineRule="atLeast"/>
    </w:pPr>
    <w:rPr>
      <w:rFonts w:ascii="MS Reference Sans Serif" w:hAnsi="MS Reference Sans Serif"/>
      <w:color w:val="000000"/>
      <w:sz w:val="18"/>
      <w:szCs w:val="18"/>
    </w:rPr>
  </w:style>
  <w:style w:type="character" w:customStyle="1" w:styleId="hps">
    <w:name w:val="hps"/>
    <w:basedOn w:val="a0"/>
    <w:rsid w:val="0029536B"/>
  </w:style>
  <w:style w:type="paragraph" w:styleId="a9">
    <w:name w:val="Body Text"/>
    <w:basedOn w:val="a"/>
    <w:link w:val="aa"/>
    <w:semiHidden/>
    <w:rsid w:val="0029536B"/>
    <w:pPr>
      <w:widowControl w:val="0"/>
      <w:suppressAutoHyphens/>
      <w:spacing w:after="120"/>
    </w:pPr>
    <w:rPr>
      <w:sz w:val="24"/>
    </w:rPr>
  </w:style>
  <w:style w:type="character" w:customStyle="1" w:styleId="aa">
    <w:name w:val="Основной текст Знак"/>
    <w:basedOn w:val="a0"/>
    <w:link w:val="a9"/>
    <w:semiHidden/>
    <w:rsid w:val="0029536B"/>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29536B"/>
  </w:style>
  <w:style w:type="paragraph" w:styleId="ab">
    <w:name w:val="No Spacing"/>
    <w:uiPriority w:val="1"/>
    <w:qFormat/>
    <w:rsid w:val="0029536B"/>
    <w:pPr>
      <w:spacing w:after="0" w:line="240" w:lineRule="auto"/>
    </w:pPr>
    <w:rPr>
      <w:rFonts w:ascii="Calibri" w:eastAsia="Calibri" w:hAnsi="Calibri" w:cs="Times New Roman"/>
      <w:lang w:eastAsia="en-US"/>
    </w:rPr>
  </w:style>
  <w:style w:type="character" w:customStyle="1" w:styleId="oneclick-link">
    <w:name w:val="oneclick-link"/>
    <w:basedOn w:val="a0"/>
    <w:rsid w:val="0029536B"/>
  </w:style>
  <w:style w:type="character" w:customStyle="1" w:styleId="definition">
    <w:name w:val="definition"/>
    <w:basedOn w:val="a0"/>
    <w:rsid w:val="0029536B"/>
  </w:style>
  <w:style w:type="character" w:styleId="ac">
    <w:name w:val="Emphasis"/>
    <w:basedOn w:val="a0"/>
    <w:uiPriority w:val="20"/>
    <w:qFormat/>
    <w:rsid w:val="0029536B"/>
    <w:rPr>
      <w:i/>
      <w:iCs/>
    </w:rPr>
  </w:style>
  <w:style w:type="paragraph" w:styleId="ad">
    <w:name w:val="header"/>
    <w:basedOn w:val="a"/>
    <w:link w:val="ae"/>
    <w:uiPriority w:val="99"/>
    <w:semiHidden/>
    <w:unhideWhenUsed/>
    <w:rsid w:val="00BB7BF2"/>
    <w:pPr>
      <w:tabs>
        <w:tab w:val="center" w:pos="4677"/>
        <w:tab w:val="right" w:pos="9355"/>
      </w:tabs>
    </w:pPr>
  </w:style>
  <w:style w:type="character" w:customStyle="1" w:styleId="ae">
    <w:name w:val="Верхний колонтитул Знак"/>
    <w:basedOn w:val="a0"/>
    <w:link w:val="ad"/>
    <w:uiPriority w:val="99"/>
    <w:semiHidden/>
    <w:rsid w:val="00BB7BF2"/>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BB7BF2"/>
    <w:pPr>
      <w:tabs>
        <w:tab w:val="center" w:pos="4677"/>
        <w:tab w:val="right" w:pos="9355"/>
      </w:tabs>
    </w:pPr>
  </w:style>
  <w:style w:type="character" w:customStyle="1" w:styleId="af0">
    <w:name w:val="Нижний колонтитул Знак"/>
    <w:basedOn w:val="a0"/>
    <w:link w:val="af"/>
    <w:uiPriority w:val="99"/>
    <w:rsid w:val="00BB7BF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Culture" TargetMode="External"/><Relationship Id="rId21" Type="http://schemas.openxmlformats.org/officeDocument/2006/relationships/hyperlink" Target="http://en.wikipedia.org/wiki/Linguistics" TargetMode="External"/><Relationship Id="rId42" Type="http://schemas.openxmlformats.org/officeDocument/2006/relationships/hyperlink" Target="http://en.wikipedia.org/wiki/Meaning_(linguistic)" TargetMode="External"/><Relationship Id="rId47" Type="http://schemas.openxmlformats.org/officeDocument/2006/relationships/hyperlink" Target="http://en.wikipedia.org/wiki/Ronald_Langacker" TargetMode="External"/><Relationship Id="rId63" Type="http://schemas.openxmlformats.org/officeDocument/2006/relationships/hyperlink" Target="http://en.wiktionary.org/wiki/agreement" TargetMode="External"/><Relationship Id="rId68" Type="http://schemas.openxmlformats.org/officeDocument/2006/relationships/hyperlink" Target="http://en.wikipedia.org/wiki/Custom_(law)" TargetMode="External"/><Relationship Id="rId84" Type="http://schemas.openxmlformats.org/officeDocument/2006/relationships/hyperlink" Target="http://en.wikipedia.org/wiki/Memory" TargetMode="External"/><Relationship Id="rId89" Type="http://schemas.openxmlformats.org/officeDocument/2006/relationships/hyperlink" Target="http://en.wikipedia.org/wiki/Computation" TargetMode="External"/><Relationship Id="rId112" Type="http://schemas.openxmlformats.org/officeDocument/2006/relationships/hyperlink" Target="http://en.wikipedia.org/wiki/Semasiology" TargetMode="External"/><Relationship Id="rId16" Type="http://schemas.openxmlformats.org/officeDocument/2006/relationships/hyperlink" Target="http://en.wikipedia.org/wiki/Evaluation" TargetMode="External"/><Relationship Id="rId107" Type="http://schemas.openxmlformats.org/officeDocument/2006/relationships/hyperlink" Target="http://en.wikipedia.org/wiki/Sign" TargetMode="External"/><Relationship Id="rId11" Type="http://schemas.openxmlformats.org/officeDocument/2006/relationships/hyperlink" Target="http://en.wikipedia.org/wiki/Knowledge" TargetMode="External"/><Relationship Id="rId24" Type="http://schemas.openxmlformats.org/officeDocument/2006/relationships/hyperlink" Target="http://en.wikipedia.org/wiki/Sociology" TargetMode="External"/><Relationship Id="rId32" Type="http://schemas.openxmlformats.org/officeDocument/2006/relationships/hyperlink" Target="http://en.wikipedia.org/wiki/Cognitive_sciences" TargetMode="External"/><Relationship Id="rId37" Type="http://schemas.openxmlformats.org/officeDocument/2006/relationships/hyperlink" Target="http://en.wikipedia.org/wiki/Semantics" TargetMode="External"/><Relationship Id="rId40" Type="http://schemas.openxmlformats.org/officeDocument/2006/relationships/hyperlink" Target="http://en.wikipedia.org/wiki/Fixed_expression" TargetMode="External"/><Relationship Id="rId45" Type="http://schemas.openxmlformats.org/officeDocument/2006/relationships/hyperlink" Target="http://en.wikipedia.org/wiki/English_language" TargetMode="External"/><Relationship Id="rId53" Type="http://schemas.openxmlformats.org/officeDocument/2006/relationships/hyperlink" Target="http://en.wikipedia.org/wiki/Discourse" TargetMode="External"/><Relationship Id="rId58" Type="http://schemas.openxmlformats.org/officeDocument/2006/relationships/hyperlink" Target="http://en.wikipedia.org/wiki/Michel_Foucault" TargetMode="External"/><Relationship Id="rId66" Type="http://schemas.openxmlformats.org/officeDocument/2006/relationships/hyperlink" Target="http://en.wikipedia.org/wiki/Norm_(sociology)" TargetMode="External"/><Relationship Id="rId74" Type="http://schemas.openxmlformats.org/officeDocument/2006/relationships/hyperlink" Target="http://en.wikipedia.org/wiki/Figure_of_speech" TargetMode="External"/><Relationship Id="rId79" Type="http://schemas.openxmlformats.org/officeDocument/2006/relationships/hyperlink" Target="http://en.wikipedia.org/wiki/Science" TargetMode="External"/><Relationship Id="rId87" Type="http://schemas.openxmlformats.org/officeDocument/2006/relationships/hyperlink" Target="http://en.wikipedia.org/wiki/Evaluation" TargetMode="External"/><Relationship Id="rId102" Type="http://schemas.openxmlformats.org/officeDocument/2006/relationships/hyperlink" Target="http://en.wikipedia.org/wiki/Ancient_Greek" TargetMode="External"/><Relationship Id="rId110" Type="http://schemas.openxmlformats.org/officeDocument/2006/relationships/hyperlink" Target="http://en.wikipedia.org/wiki/Semiotics" TargetMode="External"/><Relationship Id="rId115"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en.wikipedia.org/wiki/Logical_consequence" TargetMode="External"/><Relationship Id="rId82" Type="http://schemas.openxmlformats.org/officeDocument/2006/relationships/hyperlink" Target="http://en.wikipedia.org/wiki/Knowledge" TargetMode="External"/><Relationship Id="rId90" Type="http://schemas.openxmlformats.org/officeDocument/2006/relationships/hyperlink" Target="http://en.wikipedia.org/wiki/Problem_solving" TargetMode="External"/><Relationship Id="rId95" Type="http://schemas.openxmlformats.org/officeDocument/2006/relationships/hyperlink" Target="http://en.wikipedia.org/wiki/Information_science" TargetMode="External"/><Relationship Id="rId19" Type="http://schemas.openxmlformats.org/officeDocument/2006/relationships/hyperlink" Target="http://en.wikipedia.org/wiki/Comprehension" TargetMode="External"/><Relationship Id="rId14" Type="http://schemas.openxmlformats.org/officeDocument/2006/relationships/hyperlink" Target="http://en.wikipedia.org/wiki/Working_memory" TargetMode="External"/><Relationship Id="rId22" Type="http://schemas.openxmlformats.org/officeDocument/2006/relationships/hyperlink" Target="http://en.wikipedia.org/wiki/Anthropology" TargetMode="External"/><Relationship Id="rId27" Type="http://schemas.openxmlformats.org/officeDocument/2006/relationships/hyperlink" Target="http://en.wikipedia.org/wiki/Communication" TargetMode="External"/><Relationship Id="rId30" Type="http://schemas.openxmlformats.org/officeDocument/2006/relationships/hyperlink" Target="http://en.wikipedia.org/wiki/Innovation" TargetMode="External"/><Relationship Id="rId35" Type="http://schemas.openxmlformats.org/officeDocument/2006/relationships/hyperlink" Target="http://en.wikipedia.org/wiki/Interpretation_(logic)" TargetMode="External"/><Relationship Id="rId43" Type="http://schemas.openxmlformats.org/officeDocument/2006/relationships/hyperlink" Target="http://en.wikipedia.org/wiki/Literal_and_figurative_language" TargetMode="External"/><Relationship Id="rId48" Type="http://schemas.openxmlformats.org/officeDocument/2006/relationships/hyperlink" Target="http://en.wikipedia.org/wiki/Symbol" TargetMode="External"/><Relationship Id="rId56" Type="http://schemas.openxmlformats.org/officeDocument/2006/relationships/hyperlink" Target="http://en.wikipedia.org/wiki/Conversation" TargetMode="External"/><Relationship Id="rId64" Type="http://schemas.openxmlformats.org/officeDocument/2006/relationships/hyperlink" Target="http://en.wiktionary.org/wiki/standard" TargetMode="External"/><Relationship Id="rId69" Type="http://schemas.openxmlformats.org/officeDocument/2006/relationships/hyperlink" Target="http://en.wikipedia.org/wiki/Anthropology" TargetMode="External"/><Relationship Id="rId77" Type="http://schemas.openxmlformats.org/officeDocument/2006/relationships/hyperlink" Target="http://en.wikipedia.org/wiki/Figure_of_speech" TargetMode="External"/><Relationship Id="rId100" Type="http://schemas.openxmlformats.org/officeDocument/2006/relationships/hyperlink" Target="http://en.wikipedia.org/wiki/Symbol" TargetMode="External"/><Relationship Id="rId105" Type="http://schemas.openxmlformats.org/officeDocument/2006/relationships/hyperlink" Target="http://en.wikipedia.org/wiki/Word" TargetMode="External"/><Relationship Id="rId113" Type="http://schemas.openxmlformats.org/officeDocument/2006/relationships/hyperlink" Target="http://irbis.asu/mmc/melnik/6.ru.shtml" TargetMode="External"/><Relationship Id="rId8" Type="http://schemas.openxmlformats.org/officeDocument/2006/relationships/hyperlink" Target="http://en.wikipedia.org/wiki/Communication" TargetMode="External"/><Relationship Id="rId51" Type="http://schemas.openxmlformats.org/officeDocument/2006/relationships/hyperlink" Target="http://en.wikipedia.org/wiki/Latin_language" TargetMode="External"/><Relationship Id="rId72" Type="http://schemas.openxmlformats.org/officeDocument/2006/relationships/hyperlink" Target="http://en.wikipedia.org/wiki/Human" TargetMode="External"/><Relationship Id="rId80" Type="http://schemas.openxmlformats.org/officeDocument/2006/relationships/hyperlink" Target="http://en.wikipedia.org/wiki/Mind" TargetMode="External"/><Relationship Id="rId85" Type="http://schemas.openxmlformats.org/officeDocument/2006/relationships/hyperlink" Target="http://en.wikipedia.org/wiki/Working_memory" TargetMode="External"/><Relationship Id="rId93" Type="http://schemas.openxmlformats.org/officeDocument/2006/relationships/hyperlink" Target="http://en.wikipedia.org/wiki/Language" TargetMode="External"/><Relationship Id="rId98" Type="http://schemas.openxmlformats.org/officeDocument/2006/relationships/hyperlink" Target="http://en.wikipedia.org/wiki/Neuroscience" TargetMode="External"/><Relationship Id="rId3" Type="http://schemas.openxmlformats.org/officeDocument/2006/relationships/settings" Target="settings.xml"/><Relationship Id="rId12" Type="http://schemas.openxmlformats.org/officeDocument/2006/relationships/hyperlink" Target="http://en.wikipedia.org/wiki/Attention" TargetMode="External"/><Relationship Id="rId17" Type="http://schemas.openxmlformats.org/officeDocument/2006/relationships/hyperlink" Target="http://en.wikipedia.org/wiki/Problem_solving" TargetMode="External"/><Relationship Id="rId25" Type="http://schemas.openxmlformats.org/officeDocument/2006/relationships/hyperlink" Target="http://en.wikipedia.org/wiki/Human" TargetMode="External"/><Relationship Id="rId33" Type="http://schemas.openxmlformats.org/officeDocument/2006/relationships/hyperlink" Target="http://en.wikipedia.org/wiki/Experimental_psychology" TargetMode="External"/><Relationship Id="rId38" Type="http://schemas.openxmlformats.org/officeDocument/2006/relationships/hyperlink" Target="http://en.wikipedia.org/wiki/Psycholinguistics" TargetMode="External"/><Relationship Id="rId46" Type="http://schemas.openxmlformats.org/officeDocument/2006/relationships/hyperlink" Target="http://en.wikipedia.org/wiki/Language" TargetMode="External"/><Relationship Id="rId59" Type="http://schemas.openxmlformats.org/officeDocument/2006/relationships/hyperlink" Target="http://en.wikipedia.org/wiki/Logical_argument" TargetMode="External"/><Relationship Id="rId67" Type="http://schemas.openxmlformats.org/officeDocument/2006/relationships/hyperlink" Target="http://en.wiktionary.org/wiki/criterion" TargetMode="External"/><Relationship Id="rId103" Type="http://schemas.openxmlformats.org/officeDocument/2006/relationships/hyperlink" Target="http://en.wiktionary.org/wiki/%CF%83%CE%B7%CE%BC%CE%B1%CE%BD%CF%84%CE%B9%CE%BA%CF%8C%CF%82" TargetMode="External"/><Relationship Id="rId108" Type="http://schemas.openxmlformats.org/officeDocument/2006/relationships/hyperlink" Target="http://en.wikipedia.org/wiki/Symbol" TargetMode="External"/><Relationship Id="rId116" Type="http://schemas.openxmlformats.org/officeDocument/2006/relationships/theme" Target="theme/theme1.xml"/><Relationship Id="rId20" Type="http://schemas.openxmlformats.org/officeDocument/2006/relationships/hyperlink" Target="http://en.wikipedia.org/wiki/Language" TargetMode="External"/><Relationship Id="rId41" Type="http://schemas.openxmlformats.org/officeDocument/2006/relationships/hyperlink" Target="http://en.wikipedia.org/wiki/Figurative_language" TargetMode="External"/><Relationship Id="rId54" Type="http://schemas.openxmlformats.org/officeDocument/2006/relationships/hyperlink" Target="http://en.wikipedia.org/wiki/Semantics" TargetMode="External"/><Relationship Id="rId62" Type="http://schemas.openxmlformats.org/officeDocument/2006/relationships/hyperlink" Target="http://en.wikipedia.org/wiki/Propositions" TargetMode="External"/><Relationship Id="rId70" Type="http://schemas.openxmlformats.org/officeDocument/2006/relationships/hyperlink" Target="http://en.wikipedia.org/wiki/Ethnology" TargetMode="External"/><Relationship Id="rId75" Type="http://schemas.openxmlformats.org/officeDocument/2006/relationships/hyperlink" Target="http://en.wikipedia.org/wiki/Rhetoric" TargetMode="External"/><Relationship Id="rId83" Type="http://schemas.openxmlformats.org/officeDocument/2006/relationships/hyperlink" Target="http://en.wikipedia.org/wiki/Attention" TargetMode="External"/><Relationship Id="rId88" Type="http://schemas.openxmlformats.org/officeDocument/2006/relationships/hyperlink" Target="http://en.wikipedia.org/wiki/Reason" TargetMode="External"/><Relationship Id="rId91" Type="http://schemas.openxmlformats.org/officeDocument/2006/relationships/hyperlink" Target="http://en.wikipedia.org/wiki/Decision_making" TargetMode="External"/><Relationship Id="rId96" Type="http://schemas.openxmlformats.org/officeDocument/2006/relationships/hyperlink" Target="http://en.wikipedia.org/wiki/Philosophy_of_mind" TargetMode="External"/><Relationship Id="rId111" Type="http://schemas.openxmlformats.org/officeDocument/2006/relationships/hyperlink" Target="http://en.wikipedia.org/wiki/International_scientific_vocabulary"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n.wikipedia.org/wiki/Value_judgment" TargetMode="External"/><Relationship Id="rId23" Type="http://schemas.openxmlformats.org/officeDocument/2006/relationships/hyperlink" Target="http://en.wikipedia.org/wiki/Ethnology" TargetMode="External"/><Relationship Id="rId28" Type="http://schemas.openxmlformats.org/officeDocument/2006/relationships/hyperlink" Target="http://en.wikipedia.org/wiki/Cultural_anthropology" TargetMode="External"/><Relationship Id="rId36" Type="http://schemas.openxmlformats.org/officeDocument/2006/relationships/hyperlink" Target="http://en.wikipedia.org/wiki/Linguistics" TargetMode="External"/><Relationship Id="rId49" Type="http://schemas.openxmlformats.org/officeDocument/2006/relationships/hyperlink" Target="http://en.wikipedia.org/wiki/Image_schema" TargetMode="External"/><Relationship Id="rId57" Type="http://schemas.openxmlformats.org/officeDocument/2006/relationships/hyperlink" Target="http://en.wikipedia.org/wiki/Discourse" TargetMode="External"/><Relationship Id="rId106" Type="http://schemas.openxmlformats.org/officeDocument/2006/relationships/hyperlink" Target="http://en.wikipedia.org/wiki/Phrase" TargetMode="External"/><Relationship Id="rId114" Type="http://schemas.openxmlformats.org/officeDocument/2006/relationships/footer" Target="footer1.xml"/><Relationship Id="rId10" Type="http://schemas.openxmlformats.org/officeDocument/2006/relationships/hyperlink" Target="http://en.wikipedia.org/wiki/Mental_process" TargetMode="External"/><Relationship Id="rId31" Type="http://schemas.openxmlformats.org/officeDocument/2006/relationships/hyperlink" Target="http://en.wikipedia.org/wiki/Theories" TargetMode="External"/><Relationship Id="rId44" Type="http://schemas.openxmlformats.org/officeDocument/2006/relationships/hyperlink" Target="http://en.wikipedia.org/wiki/Idiom" TargetMode="External"/><Relationship Id="rId52" Type="http://schemas.openxmlformats.org/officeDocument/2006/relationships/hyperlink" Target="http://en.wikipedia.org/wiki/Communication" TargetMode="External"/><Relationship Id="rId60" Type="http://schemas.openxmlformats.org/officeDocument/2006/relationships/hyperlink" Target="http://en.wikipedia.org/wiki/Deductive_reasoning" TargetMode="External"/><Relationship Id="rId65" Type="http://schemas.openxmlformats.org/officeDocument/2006/relationships/hyperlink" Target="http://en.wikipedia.org/wiki/Norm_(philosophy)" TargetMode="External"/><Relationship Id="rId73" Type="http://schemas.openxmlformats.org/officeDocument/2006/relationships/hyperlink" Target="http://en.wikipedia.org/wiki/Culture" TargetMode="External"/><Relationship Id="rId78" Type="http://schemas.openxmlformats.org/officeDocument/2006/relationships/hyperlink" Target="http://en.wikipedia.org/wiki/Meaning_(semiotics)" TargetMode="External"/><Relationship Id="rId81" Type="http://schemas.openxmlformats.org/officeDocument/2006/relationships/hyperlink" Target="http://en.wikipedia.org/wiki/Mental_process" TargetMode="External"/><Relationship Id="rId86" Type="http://schemas.openxmlformats.org/officeDocument/2006/relationships/hyperlink" Target="http://en.wikipedia.org/wiki/Value_judgment" TargetMode="External"/><Relationship Id="rId94" Type="http://schemas.openxmlformats.org/officeDocument/2006/relationships/hyperlink" Target="http://en.wikipedia.org/wiki/Idea" TargetMode="External"/><Relationship Id="rId99" Type="http://schemas.openxmlformats.org/officeDocument/2006/relationships/hyperlink" Target="http://en.wikipedia.org/wiki/Cognitive_science" TargetMode="External"/><Relationship Id="rId101" Type="http://schemas.openxmlformats.org/officeDocument/2006/relationships/hyperlink" Target="http://en.wikipedia.org/wiki/Mental_process" TargetMode="External"/><Relationship Id="rId4" Type="http://schemas.openxmlformats.org/officeDocument/2006/relationships/webSettings" Target="webSettings.xml"/><Relationship Id="rId9" Type="http://schemas.openxmlformats.org/officeDocument/2006/relationships/hyperlink" Target="http://en.wikipedia.org/wiki/Mind" TargetMode="External"/><Relationship Id="rId13" Type="http://schemas.openxmlformats.org/officeDocument/2006/relationships/hyperlink" Target="http://en.wikipedia.org/wiki/Memory" TargetMode="External"/><Relationship Id="rId18" Type="http://schemas.openxmlformats.org/officeDocument/2006/relationships/hyperlink" Target="http://en.wikipedia.org/wiki/Decision_making" TargetMode="External"/><Relationship Id="rId39" Type="http://schemas.openxmlformats.org/officeDocument/2006/relationships/hyperlink" Target="http://en.wikipedia.org/wiki/Phrase" TargetMode="External"/><Relationship Id="rId109" Type="http://schemas.openxmlformats.org/officeDocument/2006/relationships/hyperlink" Target="http://en.wikipedia.org/wiki/Denotation" TargetMode="External"/><Relationship Id="rId34" Type="http://schemas.openxmlformats.org/officeDocument/2006/relationships/hyperlink" Target="http://en.wikipedia.org/wiki/Evolutionary_biology" TargetMode="External"/><Relationship Id="rId50" Type="http://schemas.openxmlformats.org/officeDocument/2006/relationships/hyperlink" Target="http://en.wikipedia.org/wiki/Proposition" TargetMode="External"/><Relationship Id="rId55" Type="http://schemas.openxmlformats.org/officeDocument/2006/relationships/hyperlink" Target="http://en.wikipedia.org/wiki/Discourse_analysis" TargetMode="External"/><Relationship Id="rId76" Type="http://schemas.openxmlformats.org/officeDocument/2006/relationships/hyperlink" Target="http://en.wikipedia.org/wiki/Simile" TargetMode="External"/><Relationship Id="rId97" Type="http://schemas.openxmlformats.org/officeDocument/2006/relationships/hyperlink" Target="http://en.wikipedia.org/wiki/Cognitive_psychology" TargetMode="External"/><Relationship Id="rId104" Type="http://schemas.openxmlformats.org/officeDocument/2006/relationships/hyperlink" Target="http://en.wikipedia.org/wiki/Meaning_(linguistics)" TargetMode="External"/><Relationship Id="rId7" Type="http://schemas.openxmlformats.org/officeDocument/2006/relationships/hyperlink" Target="http://en.wikipedia.org/wiki/Human" TargetMode="External"/><Relationship Id="rId71" Type="http://schemas.openxmlformats.org/officeDocument/2006/relationships/hyperlink" Target="http://en.wikipedia.org/wiki/Sociology" TargetMode="External"/><Relationship Id="rId92" Type="http://schemas.openxmlformats.org/officeDocument/2006/relationships/hyperlink" Target="http://en.wikipedia.org/wiki/Comprehension" TargetMode="External"/><Relationship Id="rId2" Type="http://schemas.openxmlformats.org/officeDocument/2006/relationships/styles" Target="styles.xml"/><Relationship Id="rId29" Type="http://schemas.openxmlformats.org/officeDocument/2006/relationships/hyperlink" Target="http://en.wikipedia.org/wiki/Cultu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20</Pages>
  <Words>7031</Words>
  <Characters>40077</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DJMM</dc:creator>
  <cp:keywords/>
  <dc:description/>
  <cp:lastModifiedBy>DJMM</cp:lastModifiedBy>
  <cp:revision>18</cp:revision>
  <cp:lastPrinted>2015-12-25T05:34:00Z</cp:lastPrinted>
  <dcterms:created xsi:type="dcterms:W3CDTF">2015-12-25T04:36:00Z</dcterms:created>
  <dcterms:modified xsi:type="dcterms:W3CDTF">2015-12-25T05:59:00Z</dcterms:modified>
</cp:coreProperties>
</file>